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350D6" w14:textId="77777777" w:rsidR="00377AE3" w:rsidRDefault="00000000">
      <w:pPr>
        <w:rPr>
          <w:rFonts w:ascii="Arial" w:eastAsia="Arial" w:hAnsi="Arial" w:cs="Arial"/>
          <w:b/>
          <w:bCs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4337C6EE" wp14:editId="4DD76B42">
            <wp:simplePos x="0" y="0"/>
            <wp:positionH relativeFrom="column">
              <wp:posOffset>-1077291</wp:posOffset>
            </wp:positionH>
            <wp:positionV relativeFrom="paragraph">
              <wp:posOffset>-880743</wp:posOffset>
            </wp:positionV>
            <wp:extent cx="7555962" cy="10688031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5962" cy="106880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70D1D9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0B2F3CD7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2E3DB0C4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0FB30C93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62F60DCF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147CB710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0F8793C4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5F3C8D75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310BB7BE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2994BFA1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4A884187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6846C12A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7D6D6263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68647303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709D2E73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590BF55A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3AD05609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65817707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32C026A1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1096B539" w14:textId="77777777" w:rsidR="00377AE3" w:rsidRDefault="00000000">
      <w:pPr>
        <w:rPr>
          <w:rFonts w:ascii="Arial" w:eastAsia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5C3A91CD" wp14:editId="4DF8429C">
                <wp:simplePos x="0" y="0"/>
                <wp:positionH relativeFrom="column">
                  <wp:posOffset>-571499</wp:posOffset>
                </wp:positionH>
                <wp:positionV relativeFrom="paragraph">
                  <wp:posOffset>331055</wp:posOffset>
                </wp:positionV>
                <wp:extent cx="2686050" cy="1414210"/>
                <wp:effectExtent l="0" t="0" r="0" b="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07738" y="3077690"/>
                          <a:ext cx="2676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8AC115" w14:textId="77777777" w:rsidR="00377AE3" w:rsidRDefault="00000000">
                            <w:pPr>
                              <w:spacing w:line="277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PLANO DECENAL DE ESPORTE DE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</w:rPr>
                              <w:t>CIDADE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/PR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3A91CD" id="Rectangle 1" o:spid="_x0000_s1026" style="position:absolute;margin-left:-45pt;margin-top:26.05pt;width:211.5pt;height:111.3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D8AC115" w14:textId="77777777" w:rsidR="00377AE3" w:rsidRDefault="00000000">
                      <w:pPr>
                        <w:spacing w:line="277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PLANO DECENAL DE ESPORTE DE 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</w:rPr>
                        <w:t>CIDADE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/PR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0B3112B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70A660B5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39D8E18A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50512BCC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550A0195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7BEB8E1D" w14:textId="77777777" w:rsidR="00377AE3" w:rsidRDefault="00377AE3">
      <w:pPr>
        <w:rPr>
          <w:rFonts w:ascii="Arial" w:eastAsia="Arial" w:hAnsi="Arial" w:cs="Arial"/>
          <w:b/>
          <w:bCs/>
        </w:rPr>
      </w:pPr>
    </w:p>
    <w:p w14:paraId="16B7D856" w14:textId="77777777" w:rsidR="00377AE3" w:rsidRDefault="00377AE3">
      <w:pPr>
        <w:widowControl w:val="0"/>
        <w:spacing w:line="360" w:lineRule="auto"/>
        <w:ind w:right="-43"/>
        <w:jc w:val="center"/>
        <w:rPr>
          <w:rFonts w:ascii="Arial" w:eastAsia="Arial" w:hAnsi="Arial" w:cs="Arial"/>
          <w:b/>
          <w:bCs/>
          <w:color w:val="000000"/>
        </w:rPr>
      </w:pPr>
    </w:p>
    <w:p w14:paraId="25F32101" w14:textId="77777777" w:rsidR="00377AE3" w:rsidRDefault="00377AE3">
      <w:pPr>
        <w:widowControl w:val="0"/>
        <w:spacing w:line="360" w:lineRule="auto"/>
        <w:ind w:right="-43"/>
        <w:jc w:val="center"/>
        <w:rPr>
          <w:rFonts w:ascii="Arial" w:eastAsia="Arial" w:hAnsi="Arial" w:cs="Arial"/>
          <w:b/>
          <w:bCs/>
          <w:color w:val="000000"/>
        </w:rPr>
      </w:pPr>
    </w:p>
    <w:p w14:paraId="7B45DAF5" w14:textId="77777777" w:rsidR="00377AE3" w:rsidRDefault="00000000">
      <w:pPr>
        <w:widowControl w:val="0"/>
        <w:spacing w:line="360" w:lineRule="auto"/>
        <w:ind w:right="-43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Declaração e Ficha Técnica do Município</w:t>
      </w:r>
    </w:p>
    <w:p w14:paraId="41EDE0AA" w14:textId="77777777" w:rsidR="00377AE3" w:rsidRDefault="00377AE3">
      <w:pPr>
        <w:widowControl w:val="0"/>
        <w:spacing w:line="360" w:lineRule="auto"/>
        <w:ind w:right="-43"/>
        <w:rPr>
          <w:rFonts w:ascii="Arial" w:eastAsia="Arial" w:hAnsi="Arial" w:cs="Arial"/>
          <w:color w:val="000000"/>
          <w:u w:val="single"/>
        </w:rPr>
      </w:pPr>
    </w:p>
    <w:p w14:paraId="5DD0B6BE" w14:textId="77777777" w:rsidR="00377AE3" w:rsidRDefault="00377AE3">
      <w:pPr>
        <w:widowControl w:val="0"/>
        <w:spacing w:line="360" w:lineRule="auto"/>
        <w:ind w:right="-43"/>
        <w:rPr>
          <w:rFonts w:ascii="Arial" w:eastAsia="Arial" w:hAnsi="Arial" w:cs="Arial"/>
          <w:color w:val="000000"/>
          <w:u w:val="single"/>
        </w:rPr>
      </w:pPr>
    </w:p>
    <w:p w14:paraId="2AFF80D3" w14:textId="77777777" w:rsidR="00377AE3" w:rsidRDefault="00377AE3">
      <w:pPr>
        <w:widowControl w:val="0"/>
        <w:spacing w:line="360" w:lineRule="auto"/>
        <w:ind w:right="-43"/>
        <w:rPr>
          <w:rFonts w:ascii="Arial" w:eastAsia="Arial" w:hAnsi="Arial" w:cs="Arial"/>
          <w:color w:val="000000"/>
          <w:u w:val="single"/>
        </w:rPr>
      </w:pPr>
    </w:p>
    <w:p w14:paraId="26FDE46A" w14:textId="77777777" w:rsidR="00377AE3" w:rsidRDefault="00000000">
      <w:pPr>
        <w:widowControl w:val="0"/>
        <w:spacing w:line="360" w:lineRule="auto"/>
        <w:ind w:left="3969" w:right="-43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color w:val="000000"/>
        </w:rPr>
        <w:t xml:space="preserve">Referência: Adesão ao Programa O ESPORTE QUE QUEREMOS – Etapa </w:t>
      </w:r>
      <w:r>
        <w:rPr>
          <w:rFonts w:ascii="Arial" w:eastAsia="Arial" w:hAnsi="Arial" w:cs="Arial"/>
        </w:rPr>
        <w:t xml:space="preserve">de </w:t>
      </w:r>
      <w:r>
        <w:rPr>
          <w:rFonts w:ascii="Arial" w:eastAsia="Arial" w:hAnsi="Arial" w:cs="Arial"/>
          <w:color w:val="000000"/>
        </w:rPr>
        <w:t>Desenvolvimento de Instrumento para Criação d</w:t>
      </w:r>
      <w:r>
        <w:rPr>
          <w:rFonts w:ascii="Arial" w:eastAsia="Arial" w:hAnsi="Arial" w:cs="Arial"/>
        </w:rPr>
        <w:t xml:space="preserve">o Plano Decenal </w:t>
      </w:r>
      <w:r>
        <w:rPr>
          <w:rFonts w:ascii="Arial" w:eastAsia="Arial" w:hAnsi="Arial" w:cs="Arial"/>
          <w:color w:val="000000"/>
        </w:rPr>
        <w:t>Municipal de Esporte.</w:t>
      </w:r>
    </w:p>
    <w:p w14:paraId="75306E1A" w14:textId="77777777" w:rsidR="00377AE3" w:rsidRDefault="00377AE3">
      <w:pPr>
        <w:widowControl w:val="0"/>
        <w:spacing w:line="360" w:lineRule="auto"/>
        <w:ind w:right="-43"/>
        <w:jc w:val="center"/>
        <w:rPr>
          <w:rFonts w:ascii="Arial" w:eastAsia="Arial" w:hAnsi="Arial" w:cs="Arial"/>
          <w:color w:val="000000"/>
        </w:rPr>
      </w:pPr>
    </w:p>
    <w:p w14:paraId="5DFCD31B" w14:textId="77777777" w:rsidR="00377AE3" w:rsidRDefault="00377AE3">
      <w:pPr>
        <w:widowControl w:val="0"/>
        <w:spacing w:line="360" w:lineRule="auto"/>
        <w:ind w:right="-43"/>
        <w:jc w:val="center"/>
        <w:rPr>
          <w:rFonts w:ascii="Arial" w:eastAsia="Arial" w:hAnsi="Arial" w:cs="Arial"/>
          <w:color w:val="000000"/>
        </w:rPr>
      </w:pPr>
    </w:p>
    <w:p w14:paraId="473B8FCB" w14:textId="77777777" w:rsidR="00377AE3" w:rsidRDefault="00377AE3">
      <w:pPr>
        <w:widowControl w:val="0"/>
        <w:spacing w:line="360" w:lineRule="auto"/>
        <w:ind w:right="-43"/>
        <w:jc w:val="center"/>
        <w:rPr>
          <w:rFonts w:ascii="Arial" w:eastAsia="Arial" w:hAnsi="Arial" w:cs="Arial"/>
          <w:color w:val="000000"/>
        </w:rPr>
      </w:pPr>
    </w:p>
    <w:p w14:paraId="5308488B" w14:textId="77777777" w:rsidR="00377AE3" w:rsidRDefault="00000000">
      <w:pPr>
        <w:widowControl w:val="0"/>
        <w:spacing w:line="360" w:lineRule="auto"/>
        <w:ind w:right="-43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Declaração</w:t>
      </w:r>
    </w:p>
    <w:p w14:paraId="7FD3E89D" w14:textId="77777777" w:rsidR="00377AE3" w:rsidRDefault="00377AE3">
      <w:pPr>
        <w:widowControl w:val="0"/>
        <w:spacing w:line="360" w:lineRule="auto"/>
        <w:ind w:right="-43"/>
        <w:jc w:val="center"/>
        <w:rPr>
          <w:rFonts w:ascii="Arial" w:eastAsia="Arial" w:hAnsi="Arial" w:cs="Arial"/>
          <w:color w:val="000000"/>
        </w:rPr>
      </w:pPr>
    </w:p>
    <w:p w14:paraId="7F8FD35B" w14:textId="77777777" w:rsidR="00377AE3" w:rsidRDefault="00377AE3">
      <w:pPr>
        <w:widowControl w:val="0"/>
        <w:spacing w:line="360" w:lineRule="auto"/>
        <w:ind w:right="-43"/>
        <w:jc w:val="center"/>
        <w:rPr>
          <w:rFonts w:ascii="Arial" w:eastAsia="Arial" w:hAnsi="Arial" w:cs="Arial"/>
          <w:color w:val="000000"/>
        </w:rPr>
      </w:pPr>
    </w:p>
    <w:p w14:paraId="4BAC41DE" w14:textId="77777777" w:rsidR="00377AE3" w:rsidRDefault="00377AE3">
      <w:pPr>
        <w:widowControl w:val="0"/>
        <w:spacing w:line="360" w:lineRule="auto"/>
        <w:ind w:right="-43"/>
        <w:jc w:val="both"/>
        <w:rPr>
          <w:rFonts w:ascii="Arial" w:eastAsia="Arial" w:hAnsi="Arial" w:cs="Arial"/>
          <w:color w:val="000000"/>
        </w:rPr>
      </w:pPr>
    </w:p>
    <w:p w14:paraId="2A67CC93" w14:textId="77777777" w:rsidR="00377AE3" w:rsidRDefault="00000000">
      <w:pPr>
        <w:widowControl w:val="0"/>
        <w:spacing w:line="360" w:lineRule="auto"/>
        <w:ind w:right="-43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color w:val="000000"/>
        </w:rPr>
        <w:t xml:space="preserve">Eu, </w:t>
      </w:r>
      <w:r>
        <w:rPr>
          <w:rFonts w:ascii="Arial" w:eastAsia="Arial" w:hAnsi="Arial" w:cs="Arial"/>
          <w:color w:val="FF0000"/>
        </w:rPr>
        <w:t>___________________________________________</w:t>
      </w:r>
      <w:r>
        <w:rPr>
          <w:rFonts w:ascii="Arial" w:eastAsia="Arial" w:hAnsi="Arial" w:cs="Arial"/>
          <w:color w:val="000000"/>
        </w:rPr>
        <w:t xml:space="preserve">, gestor esportivo do município de </w:t>
      </w:r>
      <w:r>
        <w:rPr>
          <w:rFonts w:ascii="Arial" w:eastAsia="Arial" w:hAnsi="Arial" w:cs="Arial"/>
          <w:color w:val="FF0000"/>
        </w:rPr>
        <w:t>______________________</w:t>
      </w:r>
      <w:r>
        <w:rPr>
          <w:rFonts w:ascii="Arial" w:eastAsia="Arial" w:hAnsi="Arial" w:cs="Arial"/>
          <w:color w:val="000000"/>
        </w:rPr>
        <w:t xml:space="preserve">, e responsável técnico pelo </w:t>
      </w:r>
      <w:r>
        <w:rPr>
          <w:rFonts w:ascii="Arial" w:eastAsia="Arial" w:hAnsi="Arial" w:cs="Arial"/>
          <w:b/>
          <w:bCs/>
          <w:color w:val="000000"/>
        </w:rPr>
        <w:t>desenvolvimento do instrumento para criação do Plano Decenal Municipal de Esporte</w:t>
      </w:r>
      <w:r>
        <w:rPr>
          <w:rFonts w:ascii="Arial" w:eastAsia="Arial" w:hAnsi="Arial" w:cs="Arial"/>
          <w:color w:val="000000"/>
        </w:rPr>
        <w:t xml:space="preserve">, declaro conhecer os Conteúdos Públicos intitulados: </w:t>
      </w:r>
      <w:r>
        <w:rPr>
          <w:rFonts w:ascii="Arial" w:eastAsia="Arial" w:hAnsi="Arial" w:cs="Arial"/>
          <w:b/>
          <w:bCs/>
          <w:color w:val="000000"/>
        </w:rPr>
        <w:t>Documento Norteador e Guia Instrucional para</w:t>
      </w:r>
      <w:r>
        <w:rPr>
          <w:rFonts w:ascii="Arial" w:eastAsia="Arial" w:hAnsi="Arial" w:cs="Arial"/>
          <w:color w:val="000000"/>
        </w:rPr>
        <w:t xml:space="preserve"> “Plano Decenal Municipal de Esporte”.</w:t>
      </w:r>
    </w:p>
    <w:p w14:paraId="6B1FDE98" w14:textId="77777777" w:rsidR="00377AE3" w:rsidRDefault="00377AE3">
      <w:pPr>
        <w:widowControl w:val="0"/>
        <w:spacing w:line="360" w:lineRule="auto"/>
        <w:ind w:right="-43"/>
        <w:rPr>
          <w:rFonts w:ascii="Arial" w:eastAsia="Arial" w:hAnsi="Arial" w:cs="Arial"/>
        </w:rPr>
      </w:pPr>
    </w:p>
    <w:p w14:paraId="40AB5A17" w14:textId="77777777" w:rsidR="00377AE3" w:rsidRDefault="00377AE3">
      <w:pPr>
        <w:widowControl w:val="0"/>
        <w:spacing w:line="360" w:lineRule="auto"/>
        <w:ind w:right="-43"/>
        <w:rPr>
          <w:rFonts w:ascii="Arial" w:eastAsia="Arial" w:hAnsi="Arial" w:cs="Arial"/>
        </w:rPr>
      </w:pPr>
    </w:p>
    <w:p w14:paraId="08ABFB5A" w14:textId="77777777" w:rsidR="00377AE3" w:rsidRDefault="00377AE3">
      <w:pPr>
        <w:widowControl w:val="0"/>
        <w:spacing w:line="360" w:lineRule="auto"/>
        <w:ind w:right="-43"/>
        <w:rPr>
          <w:rFonts w:ascii="Arial" w:eastAsia="Arial" w:hAnsi="Arial" w:cs="Arial"/>
        </w:rPr>
      </w:pPr>
    </w:p>
    <w:p w14:paraId="48D65AC0" w14:textId="77777777" w:rsidR="00377AE3" w:rsidRDefault="00000000">
      <w:pPr>
        <w:widowControl w:val="0"/>
        <w:spacing w:line="360" w:lineRule="auto"/>
        <w:ind w:right="-4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>Município</w:t>
      </w:r>
      <w:r>
        <w:rPr>
          <w:rFonts w:ascii="Arial" w:eastAsia="Arial" w:hAnsi="Arial" w:cs="Arial"/>
          <w:color w:val="000000"/>
        </w:rPr>
        <w:t xml:space="preserve">/PR, </w:t>
      </w:r>
      <w:proofErr w:type="spellStart"/>
      <w:r>
        <w:rPr>
          <w:rFonts w:ascii="Arial" w:eastAsia="Arial" w:hAnsi="Arial" w:cs="Arial"/>
          <w:color w:val="FF0000"/>
        </w:rPr>
        <w:t>xx</w:t>
      </w:r>
      <w:proofErr w:type="spellEnd"/>
      <w:r>
        <w:rPr>
          <w:rFonts w:ascii="Arial" w:eastAsia="Arial" w:hAnsi="Arial" w:cs="Arial"/>
          <w:color w:val="000000"/>
        </w:rPr>
        <w:t xml:space="preserve"> de </w:t>
      </w:r>
      <w:proofErr w:type="spellStart"/>
      <w:r>
        <w:rPr>
          <w:rFonts w:ascii="Arial" w:eastAsia="Arial" w:hAnsi="Arial" w:cs="Arial"/>
          <w:color w:val="FF0000"/>
        </w:rPr>
        <w:t>xxxx</w:t>
      </w:r>
      <w:proofErr w:type="spellEnd"/>
      <w:r>
        <w:rPr>
          <w:rFonts w:ascii="Arial" w:eastAsia="Arial" w:hAnsi="Arial" w:cs="Arial"/>
          <w:color w:val="FF0000"/>
        </w:rPr>
        <w:t xml:space="preserve"> (mês)</w:t>
      </w:r>
      <w:r>
        <w:rPr>
          <w:rFonts w:ascii="Arial" w:eastAsia="Arial" w:hAnsi="Arial" w:cs="Arial"/>
          <w:color w:val="000000"/>
        </w:rPr>
        <w:t xml:space="preserve"> de </w:t>
      </w:r>
      <w:r>
        <w:rPr>
          <w:rFonts w:ascii="Arial" w:eastAsia="Arial" w:hAnsi="Arial" w:cs="Arial"/>
          <w:color w:val="FF0000"/>
        </w:rPr>
        <w:t>202x</w:t>
      </w:r>
      <w:r>
        <w:rPr>
          <w:rFonts w:ascii="Arial" w:eastAsia="Arial" w:hAnsi="Arial" w:cs="Arial"/>
          <w:color w:val="000000"/>
        </w:rPr>
        <w:t>.</w:t>
      </w:r>
    </w:p>
    <w:p w14:paraId="62645449" w14:textId="77777777" w:rsidR="00377AE3" w:rsidRDefault="00377AE3">
      <w:pPr>
        <w:widowControl w:val="0"/>
        <w:spacing w:line="360" w:lineRule="auto"/>
        <w:ind w:right="-43"/>
        <w:rPr>
          <w:rFonts w:ascii="Arial" w:eastAsia="Arial" w:hAnsi="Arial" w:cs="Arial"/>
          <w:color w:val="000000"/>
        </w:rPr>
      </w:pPr>
    </w:p>
    <w:p w14:paraId="3E025ADF" w14:textId="77777777" w:rsidR="00377AE3" w:rsidRDefault="00377AE3">
      <w:pPr>
        <w:widowControl w:val="0"/>
        <w:spacing w:line="360" w:lineRule="auto"/>
        <w:ind w:right="-43"/>
        <w:jc w:val="center"/>
        <w:rPr>
          <w:rFonts w:ascii="Arial" w:eastAsia="Arial" w:hAnsi="Arial" w:cs="Arial"/>
          <w:b/>
          <w:bCs/>
          <w:color w:val="000000"/>
        </w:rPr>
      </w:pPr>
    </w:p>
    <w:p w14:paraId="7B64FB7E" w14:textId="77777777" w:rsidR="00377AE3" w:rsidRDefault="00000000">
      <w:pPr>
        <w:widowControl w:val="0"/>
        <w:spacing w:line="360" w:lineRule="auto"/>
        <w:ind w:right="-43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Ficha Técnica Municipal</w:t>
      </w:r>
    </w:p>
    <w:p w14:paraId="6C1112D9" w14:textId="77777777" w:rsidR="00377AE3" w:rsidRDefault="00377AE3">
      <w:pPr>
        <w:widowControl w:val="0"/>
        <w:spacing w:line="360" w:lineRule="auto"/>
        <w:ind w:right="-43"/>
        <w:jc w:val="center"/>
        <w:rPr>
          <w:rFonts w:ascii="Arial" w:eastAsia="Arial" w:hAnsi="Arial" w:cs="Arial"/>
          <w:color w:val="000000"/>
        </w:rPr>
      </w:pPr>
    </w:p>
    <w:tbl>
      <w:tblPr>
        <w:tblStyle w:val="a"/>
        <w:tblW w:w="9989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2435"/>
        <w:gridCol w:w="1854"/>
        <w:gridCol w:w="1260"/>
        <w:gridCol w:w="236"/>
        <w:gridCol w:w="602"/>
        <w:gridCol w:w="644"/>
        <w:gridCol w:w="894"/>
        <w:gridCol w:w="2064"/>
      </w:tblGrid>
      <w:tr w:rsidR="00377AE3" w14:paraId="504A956C" w14:textId="77777777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CF542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MUNICÍPIO</w:t>
            </w:r>
          </w:p>
        </w:tc>
        <w:tc>
          <w:tcPr>
            <w:tcW w:w="75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CA82" w14:textId="77777777" w:rsidR="00377AE3" w:rsidRDefault="00377AE3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77AE3" w14:paraId="2CD26BE4" w14:textId="77777777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5332EA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CNPJ:</w:t>
            </w:r>
          </w:p>
        </w:tc>
        <w:tc>
          <w:tcPr>
            <w:tcW w:w="75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1D51" w14:textId="77777777" w:rsidR="00377AE3" w:rsidRDefault="00377AE3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77AE3" w14:paraId="004CB38F" w14:textId="77777777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81DDE6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ENDEREÇO:</w:t>
            </w:r>
          </w:p>
        </w:tc>
        <w:tc>
          <w:tcPr>
            <w:tcW w:w="75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92C0" w14:textId="77777777" w:rsidR="00377AE3" w:rsidRDefault="00377AE3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77AE3" w14:paraId="513D9745" w14:textId="77777777">
        <w:tc>
          <w:tcPr>
            <w:tcW w:w="7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912654" w14:textId="77777777" w:rsidR="00377AE3" w:rsidRDefault="00377AE3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7832E4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n.º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3CE2" w14:textId="77777777" w:rsidR="00377AE3" w:rsidRDefault="00377AE3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77AE3" w14:paraId="161184FC" w14:textId="77777777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E124DB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BAIRRO: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4FC9E3" w14:textId="77777777" w:rsidR="00377AE3" w:rsidRDefault="00377AE3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00EB9F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CEP:</w:t>
            </w:r>
          </w:p>
        </w:tc>
        <w:tc>
          <w:tcPr>
            <w:tcW w:w="3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0AA6" w14:textId="77777777" w:rsidR="00377AE3" w:rsidRDefault="00377AE3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77AE3" w14:paraId="0876AED6" w14:textId="77777777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2762A2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MUNICÍPIO:</w:t>
            </w:r>
          </w:p>
        </w:tc>
        <w:tc>
          <w:tcPr>
            <w:tcW w:w="75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A556" w14:textId="77777777" w:rsidR="00377AE3" w:rsidRDefault="00377AE3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77AE3" w14:paraId="50C92C0A" w14:textId="77777777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1DEC02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 MAIL OFICIAL</w:t>
            </w:r>
          </w:p>
        </w:tc>
        <w:tc>
          <w:tcPr>
            <w:tcW w:w="75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DF45" w14:textId="77777777" w:rsidR="00377AE3" w:rsidRDefault="00377AE3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77AE3" w14:paraId="689399D7" w14:textId="77777777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AB4A88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TELEFONES:</w:t>
            </w:r>
          </w:p>
        </w:tc>
        <w:tc>
          <w:tcPr>
            <w:tcW w:w="75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2782" w14:textId="77777777" w:rsidR="00377AE3" w:rsidRDefault="00377AE3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77AE3" w14:paraId="65AAC9AF" w14:textId="77777777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1B15D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GESTOR MACRO DO ESPORTE</w:t>
            </w:r>
          </w:p>
        </w:tc>
        <w:tc>
          <w:tcPr>
            <w:tcW w:w="75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F19C" w14:textId="77777777" w:rsidR="00377AE3" w:rsidRDefault="00377AE3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77AE3" w14:paraId="6EBB2906" w14:textId="77777777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0825F9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RG: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A5B4C6" w14:textId="77777777" w:rsidR="00377AE3" w:rsidRDefault="00377AE3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14D850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  <w:tc>
          <w:tcPr>
            <w:tcW w:w="4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3A60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TELEFONE:</w:t>
            </w:r>
          </w:p>
        </w:tc>
      </w:tr>
      <w:tr w:rsidR="00377AE3" w14:paraId="4F3B070E" w14:textId="77777777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1B535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GESTOR TÉCNICO RESPONSÁVEL</w:t>
            </w:r>
          </w:p>
        </w:tc>
        <w:tc>
          <w:tcPr>
            <w:tcW w:w="75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66A1" w14:textId="77777777" w:rsidR="00377AE3" w:rsidRDefault="00377AE3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77AE3" w14:paraId="3F6DE95C" w14:textId="77777777"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8A7263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RG: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5312B0" w14:textId="77777777" w:rsidR="00377AE3" w:rsidRDefault="00377AE3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0B1CC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  <w:tc>
          <w:tcPr>
            <w:tcW w:w="4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9A01" w14:textId="77777777" w:rsidR="00377AE3" w:rsidRDefault="00000000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TELEFONE:</w:t>
            </w:r>
          </w:p>
        </w:tc>
      </w:tr>
    </w:tbl>
    <w:p w14:paraId="769E55D2" w14:textId="77777777" w:rsidR="00377AE3" w:rsidRDefault="00377AE3">
      <w:pPr>
        <w:widowControl w:val="0"/>
        <w:spacing w:line="360" w:lineRule="auto"/>
        <w:ind w:right="-43"/>
        <w:jc w:val="both"/>
        <w:rPr>
          <w:rFonts w:ascii="Arial" w:eastAsia="Arial" w:hAnsi="Arial" w:cs="Arial"/>
          <w:color w:val="000000"/>
        </w:rPr>
      </w:pPr>
    </w:p>
    <w:p w14:paraId="334F4C9B" w14:textId="77777777" w:rsidR="00377AE3" w:rsidRDefault="00377AE3">
      <w:pPr>
        <w:rPr>
          <w:rFonts w:ascii="Arial" w:eastAsia="Arial" w:hAnsi="Arial" w:cs="Arial"/>
          <w:b/>
          <w:bCs/>
          <w:color w:val="FF0000"/>
        </w:rPr>
      </w:pPr>
    </w:p>
    <w:p w14:paraId="043A9EC5" w14:textId="77777777" w:rsidR="00377AE3" w:rsidRDefault="00000000">
      <w:pPr>
        <w:rPr>
          <w:rFonts w:ascii="Arial" w:eastAsia="Arial" w:hAnsi="Arial" w:cs="Arial"/>
          <w:b/>
          <w:bCs/>
          <w:color w:val="FF0000"/>
        </w:rPr>
      </w:pPr>
      <w:r>
        <w:br w:type="page"/>
      </w:r>
    </w:p>
    <w:p w14:paraId="57E9917B" w14:textId="77777777" w:rsidR="00377AE3" w:rsidRDefault="00000000">
      <w:pPr>
        <w:spacing w:after="0" w:line="360" w:lineRule="auto"/>
        <w:ind w:firstLine="70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lastRenderedPageBreak/>
        <w:t>Vamos lembrar que a redação deste documento pode seguir dois caminhos diferentes, a depender da existência ou não de lei ou decreto que regulamente o Plano Decenal Municipal de Esporte (PDME) no seu município.</w:t>
      </w:r>
    </w:p>
    <w:p w14:paraId="367EF214" w14:textId="77777777" w:rsidR="00377AE3" w:rsidRDefault="00377AE3">
      <w:pPr>
        <w:spacing w:after="0" w:line="360" w:lineRule="auto"/>
        <w:ind w:firstLine="700"/>
        <w:jc w:val="both"/>
        <w:rPr>
          <w:rFonts w:ascii="Arial" w:eastAsia="Arial" w:hAnsi="Arial" w:cs="Arial"/>
          <w:color w:val="FF0000"/>
        </w:rPr>
      </w:pPr>
    </w:p>
    <w:p w14:paraId="3F19AD4D" w14:textId="77777777" w:rsidR="00377AE3" w:rsidRDefault="00000000">
      <w:pPr>
        <w:spacing w:after="0" w:line="360" w:lineRule="auto"/>
        <w:ind w:firstLine="70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Caso o seu </w:t>
      </w:r>
      <w:r>
        <w:rPr>
          <w:rFonts w:ascii="Arial" w:eastAsia="Arial" w:hAnsi="Arial" w:cs="Arial"/>
          <w:b/>
          <w:bCs/>
          <w:color w:val="FF0000"/>
        </w:rPr>
        <w:t>município ainda não possua um PDME</w:t>
      </w:r>
      <w:r>
        <w:rPr>
          <w:rFonts w:ascii="Arial" w:eastAsia="Arial" w:hAnsi="Arial" w:cs="Arial"/>
          <w:color w:val="FF0000"/>
        </w:rPr>
        <w:t>, recomendamos a escrita dos itens:</w:t>
      </w:r>
    </w:p>
    <w:p w14:paraId="571A3A1D" w14:textId="77777777" w:rsidR="00377AE3" w:rsidRDefault="00000000">
      <w:pPr>
        <w:spacing w:after="0" w:line="360" w:lineRule="auto"/>
        <w:ind w:left="1080" w:hanging="36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1.</w:t>
      </w:r>
      <w:r>
        <w:rPr>
          <w:rFonts w:ascii="Times New Roman" w:eastAsia="Times New Roman" w:hAnsi="Times New Roman" w:cs="Times New Roman"/>
          <w:color w:val="FF0000"/>
          <w:sz w:val="14"/>
          <w:szCs w:val="14"/>
        </w:rPr>
        <w:t xml:space="preserve">    </w:t>
      </w:r>
      <w:r>
        <w:rPr>
          <w:rFonts w:ascii="Arial" w:eastAsia="Arial" w:hAnsi="Arial" w:cs="Arial"/>
          <w:color w:val="FF0000"/>
        </w:rPr>
        <w:t>APRESENTAÇÃO</w:t>
      </w:r>
    </w:p>
    <w:p w14:paraId="24344DE4" w14:textId="77777777" w:rsidR="00377AE3" w:rsidRDefault="00000000">
      <w:pPr>
        <w:spacing w:after="0" w:line="360" w:lineRule="auto"/>
        <w:ind w:left="1080" w:hanging="36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2.</w:t>
      </w:r>
      <w:r>
        <w:rPr>
          <w:rFonts w:ascii="Times New Roman" w:eastAsia="Times New Roman" w:hAnsi="Times New Roman" w:cs="Times New Roman"/>
          <w:color w:val="FF0000"/>
          <w:sz w:val="14"/>
          <w:szCs w:val="14"/>
        </w:rPr>
        <w:tab/>
      </w:r>
      <w:r>
        <w:rPr>
          <w:rFonts w:ascii="Arial" w:eastAsia="Arial" w:hAnsi="Arial" w:cs="Arial"/>
          <w:color w:val="FF0000"/>
        </w:rPr>
        <w:t>DIAGNÓSTICO DO ESPORTE NO MUNICÍPIO</w:t>
      </w:r>
    </w:p>
    <w:p w14:paraId="059CF820" w14:textId="77777777" w:rsidR="00377AE3" w:rsidRDefault="00000000">
      <w:pPr>
        <w:spacing w:after="0" w:line="360" w:lineRule="auto"/>
        <w:ind w:left="1080" w:hanging="36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3.</w:t>
      </w:r>
      <w:r>
        <w:rPr>
          <w:rFonts w:ascii="Times New Roman" w:eastAsia="Times New Roman" w:hAnsi="Times New Roman" w:cs="Times New Roman"/>
          <w:color w:val="FF0000"/>
          <w:sz w:val="14"/>
          <w:szCs w:val="14"/>
        </w:rPr>
        <w:tab/>
      </w:r>
      <w:r>
        <w:rPr>
          <w:rFonts w:ascii="Arial" w:eastAsia="Arial" w:hAnsi="Arial" w:cs="Arial"/>
          <w:color w:val="FF0000"/>
        </w:rPr>
        <w:t>BASE ESTRATÉGICA DO PLANO</w:t>
      </w:r>
    </w:p>
    <w:p w14:paraId="71E7A45C" w14:textId="77777777" w:rsidR="00377AE3" w:rsidRDefault="00000000">
      <w:pPr>
        <w:spacing w:after="0" w:line="360" w:lineRule="auto"/>
        <w:ind w:left="1080" w:hanging="36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4. CONFERÊNCIA MUNICIPAL DE ESPORTE</w:t>
      </w:r>
    </w:p>
    <w:p w14:paraId="5E995B3A" w14:textId="77777777" w:rsidR="00377AE3" w:rsidRDefault="00000000">
      <w:pPr>
        <w:spacing w:after="0" w:line="360" w:lineRule="auto"/>
        <w:ind w:left="1080" w:hanging="36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5. MATRIZ DO PLANO DECENAL MUNICIPAL DE ESPORTE</w:t>
      </w:r>
    </w:p>
    <w:p w14:paraId="3C4D9903" w14:textId="77777777" w:rsidR="00377AE3" w:rsidRDefault="00000000">
      <w:pPr>
        <w:spacing w:after="0" w:line="360" w:lineRule="auto"/>
        <w:ind w:left="1080" w:hanging="36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6. GOVERNANÇA DO PLANO</w:t>
      </w:r>
    </w:p>
    <w:p w14:paraId="07F3D2DF" w14:textId="77777777" w:rsidR="00377AE3" w:rsidRDefault="00000000">
      <w:pPr>
        <w:spacing w:after="0" w:line="360" w:lineRule="auto"/>
        <w:ind w:left="1080" w:hanging="36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7.</w:t>
      </w:r>
      <w:r>
        <w:rPr>
          <w:rFonts w:ascii="Times New Roman" w:eastAsia="Times New Roman" w:hAnsi="Times New Roman" w:cs="Times New Roman"/>
          <w:color w:val="FF0000"/>
          <w:sz w:val="14"/>
          <w:szCs w:val="14"/>
        </w:rPr>
        <w:t xml:space="preserve">    </w:t>
      </w:r>
      <w:r>
        <w:rPr>
          <w:rFonts w:ascii="Arial" w:eastAsia="Arial" w:hAnsi="Arial" w:cs="Arial"/>
          <w:color w:val="FF0000"/>
        </w:rPr>
        <w:t>ANTEPROJETO DE LEI/LEI DO PLANO DECENAL MUNICIPAL DE ESPORTE</w:t>
      </w:r>
    </w:p>
    <w:p w14:paraId="2FED7321" w14:textId="77777777" w:rsidR="00377AE3" w:rsidRDefault="00000000">
      <w:pPr>
        <w:spacing w:after="0" w:line="360" w:lineRule="auto"/>
        <w:ind w:left="1080" w:hanging="36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8. REGISTROS</w:t>
      </w:r>
    </w:p>
    <w:p w14:paraId="436682B8" w14:textId="77777777" w:rsidR="00377AE3" w:rsidRDefault="00377AE3">
      <w:pPr>
        <w:spacing w:after="0" w:line="360" w:lineRule="auto"/>
        <w:ind w:firstLine="860"/>
        <w:jc w:val="both"/>
        <w:rPr>
          <w:rFonts w:ascii="Arial" w:eastAsia="Arial" w:hAnsi="Arial" w:cs="Arial"/>
          <w:color w:val="FF0000"/>
        </w:rPr>
      </w:pPr>
    </w:p>
    <w:p w14:paraId="4EB19C7E" w14:textId="77777777" w:rsidR="00377AE3" w:rsidRDefault="00000000">
      <w:pPr>
        <w:spacing w:after="0" w:line="360" w:lineRule="auto"/>
        <w:ind w:firstLine="86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Caso o seu </w:t>
      </w:r>
      <w:r>
        <w:rPr>
          <w:rFonts w:ascii="Arial" w:eastAsia="Arial" w:hAnsi="Arial" w:cs="Arial"/>
          <w:b/>
          <w:bCs/>
          <w:color w:val="FF0000"/>
        </w:rPr>
        <w:t xml:space="preserve">município já possua um PDME </w:t>
      </w:r>
      <w:r>
        <w:rPr>
          <w:rFonts w:ascii="Arial" w:eastAsia="Arial" w:hAnsi="Arial" w:cs="Arial"/>
          <w:color w:val="FF0000"/>
        </w:rPr>
        <w:t>anterior ao programa O ESPORTE QUE QUEREMOS, recomendamos a escrita dos itens:</w:t>
      </w:r>
    </w:p>
    <w:p w14:paraId="0ECD6AD6" w14:textId="77777777" w:rsidR="00377AE3" w:rsidRDefault="00000000">
      <w:pPr>
        <w:spacing w:after="0" w:line="360" w:lineRule="auto"/>
        <w:ind w:left="1080" w:hanging="36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1.</w:t>
      </w:r>
      <w:r>
        <w:rPr>
          <w:rFonts w:ascii="Times New Roman" w:eastAsia="Times New Roman" w:hAnsi="Times New Roman" w:cs="Times New Roman"/>
          <w:color w:val="FF0000"/>
          <w:sz w:val="14"/>
          <w:szCs w:val="14"/>
        </w:rPr>
        <w:t xml:space="preserve">    </w:t>
      </w:r>
      <w:r>
        <w:rPr>
          <w:rFonts w:ascii="Arial" w:eastAsia="Arial" w:hAnsi="Arial" w:cs="Arial"/>
          <w:color w:val="FF0000"/>
        </w:rPr>
        <w:t>APRESENTAÇÃO</w:t>
      </w:r>
    </w:p>
    <w:p w14:paraId="79885E25" w14:textId="77777777" w:rsidR="00377AE3" w:rsidRDefault="00000000">
      <w:pPr>
        <w:spacing w:after="0" w:line="360" w:lineRule="auto"/>
        <w:ind w:left="1080" w:hanging="36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2.</w:t>
      </w:r>
      <w:r>
        <w:rPr>
          <w:rFonts w:ascii="Times New Roman" w:eastAsia="Times New Roman" w:hAnsi="Times New Roman" w:cs="Times New Roman"/>
          <w:color w:val="FF0000"/>
          <w:sz w:val="14"/>
          <w:szCs w:val="14"/>
        </w:rPr>
        <w:t xml:space="preserve">    </w:t>
      </w:r>
      <w:r>
        <w:rPr>
          <w:rFonts w:ascii="Arial" w:eastAsia="Arial" w:hAnsi="Arial" w:cs="Arial"/>
          <w:color w:val="FF0000"/>
        </w:rPr>
        <w:t>SOBRE O PLANO DECENAL MUNICIPAL DE ESPORTE</w:t>
      </w:r>
    </w:p>
    <w:p w14:paraId="7F909970" w14:textId="77777777" w:rsidR="00377AE3" w:rsidRDefault="00000000">
      <w:pPr>
        <w:spacing w:after="0" w:line="360" w:lineRule="auto"/>
        <w:ind w:left="1080" w:hanging="36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3. CONFERÊNCIA MUNICIPAL DE ESPORTE</w:t>
      </w:r>
    </w:p>
    <w:p w14:paraId="695B6262" w14:textId="77777777" w:rsidR="00377AE3" w:rsidRDefault="00000000">
      <w:pPr>
        <w:spacing w:after="0" w:line="360" w:lineRule="auto"/>
        <w:ind w:left="1080" w:hanging="36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4.</w:t>
      </w:r>
      <w:r>
        <w:rPr>
          <w:rFonts w:ascii="Times New Roman" w:eastAsia="Times New Roman" w:hAnsi="Times New Roman" w:cs="Times New Roman"/>
          <w:color w:val="FF0000"/>
          <w:sz w:val="14"/>
          <w:szCs w:val="14"/>
        </w:rPr>
        <w:t xml:space="preserve">    </w:t>
      </w:r>
      <w:r>
        <w:rPr>
          <w:rFonts w:ascii="Arial" w:eastAsia="Arial" w:hAnsi="Arial" w:cs="Arial"/>
          <w:color w:val="FF0000"/>
        </w:rPr>
        <w:t>LEI</w:t>
      </w:r>
    </w:p>
    <w:p w14:paraId="71DA3DD0" w14:textId="77777777" w:rsidR="00377AE3" w:rsidRDefault="00377AE3">
      <w:pPr>
        <w:jc w:val="both"/>
        <w:rPr>
          <w:rFonts w:ascii="Arial" w:eastAsia="Arial" w:hAnsi="Arial" w:cs="Arial"/>
          <w:color w:val="EE0000"/>
        </w:rPr>
      </w:pPr>
    </w:p>
    <w:p w14:paraId="5C824A33" w14:textId="77777777" w:rsidR="00377AE3" w:rsidRDefault="00377AE3">
      <w:pPr>
        <w:jc w:val="both"/>
        <w:rPr>
          <w:rFonts w:ascii="Arial" w:eastAsia="Arial" w:hAnsi="Arial" w:cs="Arial"/>
          <w:color w:val="EE0000"/>
        </w:rPr>
      </w:pPr>
    </w:p>
    <w:p w14:paraId="0D656743" w14:textId="77777777" w:rsidR="00377AE3" w:rsidRDefault="00377AE3">
      <w:pPr>
        <w:jc w:val="both"/>
        <w:rPr>
          <w:rFonts w:ascii="Arial" w:eastAsia="Arial" w:hAnsi="Arial" w:cs="Arial"/>
          <w:color w:val="EE0000"/>
        </w:rPr>
      </w:pPr>
    </w:p>
    <w:p w14:paraId="06373BED" w14:textId="77777777" w:rsidR="00377AE3" w:rsidRDefault="00377AE3">
      <w:pPr>
        <w:jc w:val="both"/>
        <w:rPr>
          <w:rFonts w:ascii="Arial" w:eastAsia="Arial" w:hAnsi="Arial" w:cs="Arial"/>
          <w:color w:val="EE0000"/>
        </w:rPr>
      </w:pPr>
    </w:p>
    <w:p w14:paraId="1002AA9F" w14:textId="77777777" w:rsidR="00377AE3" w:rsidRDefault="00377AE3">
      <w:pPr>
        <w:jc w:val="both"/>
        <w:rPr>
          <w:rFonts w:ascii="Arial" w:eastAsia="Arial" w:hAnsi="Arial" w:cs="Arial"/>
          <w:color w:val="EE0000"/>
        </w:rPr>
      </w:pPr>
    </w:p>
    <w:p w14:paraId="51586017" w14:textId="77777777" w:rsidR="00377AE3" w:rsidRDefault="00377AE3">
      <w:pPr>
        <w:jc w:val="both"/>
        <w:rPr>
          <w:rFonts w:ascii="Arial" w:eastAsia="Arial" w:hAnsi="Arial" w:cs="Arial"/>
          <w:color w:val="EE0000"/>
        </w:rPr>
      </w:pPr>
    </w:p>
    <w:p w14:paraId="466B3363" w14:textId="77777777" w:rsidR="00377AE3" w:rsidRDefault="00377AE3">
      <w:pPr>
        <w:jc w:val="both"/>
        <w:rPr>
          <w:rFonts w:ascii="Arial" w:eastAsia="Arial" w:hAnsi="Arial" w:cs="Arial"/>
          <w:color w:val="EE0000"/>
        </w:rPr>
      </w:pPr>
    </w:p>
    <w:p w14:paraId="199F3F6C" w14:textId="77777777" w:rsidR="00377AE3" w:rsidRDefault="00377AE3">
      <w:pPr>
        <w:jc w:val="both"/>
        <w:rPr>
          <w:rFonts w:ascii="Arial" w:eastAsia="Arial" w:hAnsi="Arial" w:cs="Arial"/>
          <w:color w:val="EE0000"/>
        </w:rPr>
      </w:pPr>
    </w:p>
    <w:p w14:paraId="0D50DFA4" w14:textId="77777777" w:rsidR="00377AE3" w:rsidRDefault="00377AE3">
      <w:pPr>
        <w:jc w:val="both"/>
        <w:rPr>
          <w:rFonts w:ascii="Arial" w:eastAsia="Arial" w:hAnsi="Arial" w:cs="Arial"/>
          <w:color w:val="EE0000"/>
        </w:rPr>
      </w:pPr>
    </w:p>
    <w:p w14:paraId="72A03C0A" w14:textId="77777777" w:rsidR="00377AE3" w:rsidRDefault="00377AE3">
      <w:pPr>
        <w:jc w:val="both"/>
        <w:rPr>
          <w:rFonts w:ascii="Arial" w:eastAsia="Arial" w:hAnsi="Arial" w:cs="Arial"/>
          <w:color w:val="EE0000"/>
        </w:rPr>
      </w:pPr>
    </w:p>
    <w:p w14:paraId="082C44F2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1. APRESENTAÇÃO</w:t>
      </w:r>
    </w:p>
    <w:p w14:paraId="255DAE64" w14:textId="77777777" w:rsidR="00377AE3" w:rsidRDefault="00000000">
      <w:pPr>
        <w:ind w:firstLine="720"/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 xml:space="preserve">O que o município deve escrever: </w:t>
      </w:r>
      <w:r>
        <w:rPr>
          <w:rFonts w:ascii="Arial" w:eastAsia="Arial" w:hAnsi="Arial" w:cs="Arial"/>
          <w:color w:val="EE0000"/>
        </w:rPr>
        <w:t>apresentar o município e explicar o objetivo do Plano Decenal Municipal de Esporte. Informar que o documento organiza ações, metas e prioridades para os próximos dez anos e que sua elaboração considera o Cadastro Esportivo Municipal, a Política Municipal de Esporte, a Conferência Municipal de Esporte, o Conselho Municipal de Esporte e o Fundo Municipal de Esporte.</w:t>
      </w:r>
    </w:p>
    <w:p w14:paraId="15F7E7D4" w14:textId="77777777" w:rsidR="00377AE3" w:rsidRDefault="00000000">
      <w:pPr>
        <w:jc w:val="both"/>
        <w:rPr>
          <w:rFonts w:ascii="Arial" w:eastAsia="Arial" w:hAnsi="Arial" w:cs="Arial"/>
          <w:b/>
          <w:bCs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>Exemplo:</w:t>
      </w:r>
    </w:p>
    <w:p w14:paraId="62857E04" w14:textId="77777777" w:rsidR="00377AE3" w:rsidRDefault="00000000">
      <w:pPr>
        <w:ind w:firstLine="720"/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Neste documento, o município de __________ apresenta o seu Plano Decenal Municipal de Esporte, com o objetivo de organizar, em um horizonte de dez anos, as ações, metas e prioridades da política esportiva local.</w:t>
      </w:r>
    </w:p>
    <w:p w14:paraId="36403CAA" w14:textId="77777777" w:rsidR="00377AE3" w:rsidRDefault="00000000">
      <w:p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O plano foi elaborado a partir:</w:t>
      </w:r>
    </w:p>
    <w:p w14:paraId="59641E19" w14:textId="77777777" w:rsidR="00377AE3" w:rsidRDefault="00000000">
      <w:pPr>
        <w:numPr>
          <w:ilvl w:val="0"/>
          <w:numId w:val="4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dos dados do Cadastro Esportivo Municipal (GEEM); </w:t>
      </w:r>
    </w:p>
    <w:p w14:paraId="70E384D6" w14:textId="77777777" w:rsidR="00377AE3" w:rsidRDefault="00000000">
      <w:pPr>
        <w:numPr>
          <w:ilvl w:val="0"/>
          <w:numId w:val="4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das diretrizes definidas na Política Municipal de Esporte; </w:t>
      </w:r>
    </w:p>
    <w:p w14:paraId="636C0B30" w14:textId="77777777" w:rsidR="00377AE3" w:rsidRDefault="00000000">
      <w:pPr>
        <w:numPr>
          <w:ilvl w:val="0"/>
          <w:numId w:val="4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das contribuições da conferência municipal esportiva; </w:t>
      </w:r>
    </w:p>
    <w:p w14:paraId="42F61D9C" w14:textId="77777777" w:rsidR="00377AE3" w:rsidRDefault="00000000">
      <w:pPr>
        <w:numPr>
          <w:ilvl w:val="0"/>
          <w:numId w:val="4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da estrutura de governança e financiamento já instituída no município. </w:t>
      </w:r>
    </w:p>
    <w:p w14:paraId="76DAB619" w14:textId="77777777" w:rsidR="00377AE3" w:rsidRDefault="00377AE3">
      <w:pPr>
        <w:spacing w:after="0" w:line="360" w:lineRule="auto"/>
        <w:ind w:firstLine="709"/>
        <w:jc w:val="both"/>
        <w:rPr>
          <w:rFonts w:ascii="Arial" w:eastAsia="Arial" w:hAnsi="Arial" w:cs="Arial"/>
          <w:color w:val="FF0000"/>
        </w:rPr>
      </w:pPr>
    </w:p>
    <w:p w14:paraId="3F88C169" w14:textId="77777777" w:rsidR="00377AE3" w:rsidRDefault="00000000">
      <w:pPr>
        <w:spacing w:after="0" w:line="360" w:lineRule="auto"/>
        <w:ind w:firstLine="709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Por fim, mencionem do que se trata esse documento: Este documento apresenta o Plano Decenal Municipal de Esporte do município de X/PR, que tem como objetivo nortear o desenvolvimento esportivo local para os próximos 10 anos, alinhando as atividades da cidade às ações do Estado do Paraná, em conformidade com a legislação vigente e com a Política Municipal de Esporte já estabelecida. </w:t>
      </w:r>
    </w:p>
    <w:p w14:paraId="7C70BB5F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0BD130BD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734774A2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175270FA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50C4DFB1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2BC65DF9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740FD6AC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1EAB6DB0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319BAD50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3C54AEA1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2. DIAGNÓSTICO DO ESPORTE NO MUNICÍPIO</w:t>
      </w:r>
    </w:p>
    <w:p w14:paraId="17BC24CB" w14:textId="77777777" w:rsidR="00377AE3" w:rsidRDefault="00000000">
      <w:pPr>
        <w:ind w:firstLine="720"/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 xml:space="preserve">O que o município deve escrever: </w:t>
      </w:r>
      <w:r>
        <w:rPr>
          <w:rFonts w:ascii="Arial" w:eastAsia="Arial" w:hAnsi="Arial" w:cs="Arial"/>
          <w:color w:val="EE0000"/>
        </w:rPr>
        <w:t>apresentar um retrato atualizado da realidade esportiva municipal, utilizando os dados do Cadastro Esportivo Municipal. É importante que a cidade atualize o Cadastro Esportivo. O texto deve destacar potencialidades, fragilidades, desafios e prioridades do município.</w:t>
      </w:r>
    </w:p>
    <w:p w14:paraId="27DC2C1B" w14:textId="77777777" w:rsidR="00377AE3" w:rsidRDefault="00000000">
      <w:pPr>
        <w:jc w:val="both"/>
        <w:rPr>
          <w:rFonts w:ascii="Arial" w:eastAsia="Arial" w:hAnsi="Arial" w:cs="Arial"/>
          <w:b/>
          <w:bCs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>Exemplo:</w:t>
      </w:r>
    </w:p>
    <w:p w14:paraId="4494CFAA" w14:textId="77777777" w:rsidR="00377AE3" w:rsidRDefault="00000000">
      <w:p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O diagnóstico pode ser elaborado com base nos dados do Cadastro Esportivo Municipal, instrumento já utilizado pelo município na etapa inicial do programa OEQQ, o que garantiu o selo bronze. Você deve escrever um texto base e anexar as imagens do Cadastro conforme o texto. </w:t>
      </w:r>
    </w:p>
    <w:p w14:paraId="1BEF8E04" w14:textId="77777777" w:rsidR="00377AE3" w:rsidRDefault="00377AE3">
      <w:pPr>
        <w:jc w:val="both"/>
        <w:rPr>
          <w:rFonts w:ascii="Arial" w:eastAsia="Arial" w:hAnsi="Arial" w:cs="Arial"/>
          <w:color w:val="EE0000"/>
        </w:rPr>
      </w:pPr>
    </w:p>
    <w:p w14:paraId="50280073" w14:textId="77777777" w:rsidR="00377AE3" w:rsidRDefault="00000000">
      <w:p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Para atualizar as informações: </w:t>
      </w:r>
      <w:hyperlink r:id="rId7">
        <w:r>
          <w:rPr>
            <w:rFonts w:ascii="Arial" w:eastAsia="Arial" w:hAnsi="Arial" w:cs="Arial"/>
            <w:color w:val="467886"/>
            <w:u w:val="single"/>
          </w:rPr>
          <w:t>https://www.esporte.pr.gov.br/Pagina/Cadastro-Municipal</w:t>
        </w:r>
      </w:hyperlink>
    </w:p>
    <w:p w14:paraId="29A6232E" w14:textId="77777777" w:rsidR="00377AE3" w:rsidRDefault="00000000">
      <w:p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Trazer as imagens do Cadastro Esportivo Municipal: </w:t>
      </w:r>
      <w:hyperlink r:id="rId8">
        <w:r>
          <w:rPr>
            <w:rFonts w:ascii="Arial" w:eastAsia="Arial" w:hAnsi="Arial" w:cs="Arial"/>
            <w:color w:val="467886"/>
            <w:u w:val="single"/>
          </w:rPr>
          <w:t>https://ipie.ufpr.br/sistema-sniie/</w:t>
        </w:r>
      </w:hyperlink>
      <w:r>
        <w:rPr>
          <w:rFonts w:ascii="Arial" w:eastAsia="Arial" w:hAnsi="Arial" w:cs="Arial"/>
          <w:color w:val="EE0000"/>
        </w:rPr>
        <w:t xml:space="preserve"> </w:t>
      </w:r>
    </w:p>
    <w:p w14:paraId="65A068A9" w14:textId="77777777" w:rsidR="00377AE3" w:rsidRDefault="00000000">
      <w:p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Devem ser apresentados:</w:t>
      </w:r>
    </w:p>
    <w:p w14:paraId="55DC0A23" w14:textId="77777777" w:rsidR="00377AE3" w:rsidRDefault="00000000">
      <w:pPr>
        <w:numPr>
          <w:ilvl w:val="0"/>
          <w:numId w:val="7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dados da oferta esportiva; </w:t>
      </w:r>
    </w:p>
    <w:p w14:paraId="757DCC62" w14:textId="77777777" w:rsidR="00377AE3" w:rsidRDefault="00000000">
      <w:pPr>
        <w:numPr>
          <w:ilvl w:val="0"/>
          <w:numId w:val="7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estrutura de gestão; </w:t>
      </w:r>
    </w:p>
    <w:p w14:paraId="7616CC7A" w14:textId="77777777" w:rsidR="00377AE3" w:rsidRDefault="00000000">
      <w:pPr>
        <w:numPr>
          <w:ilvl w:val="0"/>
          <w:numId w:val="7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recursos humanos e infraestrutura; </w:t>
      </w:r>
    </w:p>
    <w:p w14:paraId="63AF4E58" w14:textId="77777777" w:rsidR="00377AE3" w:rsidRDefault="00000000">
      <w:pPr>
        <w:numPr>
          <w:ilvl w:val="0"/>
          <w:numId w:val="7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informações relevantes da realidade local. </w:t>
      </w:r>
    </w:p>
    <w:p w14:paraId="575D60B5" w14:textId="77777777" w:rsidR="00377AE3" w:rsidRDefault="00377AE3">
      <w:pPr>
        <w:jc w:val="both"/>
        <w:rPr>
          <w:rFonts w:ascii="Arial" w:eastAsia="Arial" w:hAnsi="Arial" w:cs="Arial"/>
        </w:rPr>
      </w:pPr>
    </w:p>
    <w:p w14:paraId="3453D852" w14:textId="77777777" w:rsidR="00377AE3" w:rsidRDefault="00377AE3">
      <w:pPr>
        <w:jc w:val="both"/>
        <w:rPr>
          <w:rFonts w:ascii="Arial" w:eastAsia="Arial" w:hAnsi="Arial" w:cs="Arial"/>
        </w:rPr>
      </w:pPr>
    </w:p>
    <w:p w14:paraId="0F9E9018" w14:textId="77777777" w:rsidR="00377AE3" w:rsidRDefault="00377AE3">
      <w:pPr>
        <w:jc w:val="both"/>
        <w:rPr>
          <w:rFonts w:ascii="Arial" w:eastAsia="Arial" w:hAnsi="Arial" w:cs="Arial"/>
        </w:rPr>
      </w:pPr>
    </w:p>
    <w:p w14:paraId="510A9513" w14:textId="77777777" w:rsidR="00377AE3" w:rsidRDefault="00377AE3">
      <w:pPr>
        <w:jc w:val="both"/>
        <w:rPr>
          <w:rFonts w:ascii="Arial" w:eastAsia="Arial" w:hAnsi="Arial" w:cs="Arial"/>
        </w:rPr>
      </w:pPr>
    </w:p>
    <w:p w14:paraId="1E05E820" w14:textId="77777777" w:rsidR="00377AE3" w:rsidRDefault="00377AE3">
      <w:pPr>
        <w:jc w:val="both"/>
        <w:rPr>
          <w:rFonts w:ascii="Arial" w:eastAsia="Arial" w:hAnsi="Arial" w:cs="Arial"/>
        </w:rPr>
      </w:pPr>
    </w:p>
    <w:p w14:paraId="63A6CE84" w14:textId="77777777" w:rsidR="00377AE3" w:rsidRDefault="00377AE3">
      <w:pPr>
        <w:jc w:val="both"/>
        <w:rPr>
          <w:rFonts w:ascii="Arial" w:eastAsia="Arial" w:hAnsi="Arial" w:cs="Arial"/>
        </w:rPr>
      </w:pPr>
    </w:p>
    <w:p w14:paraId="114D9551" w14:textId="77777777" w:rsidR="00377AE3" w:rsidRDefault="00377AE3">
      <w:pPr>
        <w:jc w:val="both"/>
        <w:rPr>
          <w:rFonts w:ascii="Arial" w:eastAsia="Arial" w:hAnsi="Arial" w:cs="Arial"/>
        </w:rPr>
      </w:pPr>
    </w:p>
    <w:p w14:paraId="68660576" w14:textId="77777777" w:rsidR="00377AE3" w:rsidRDefault="00377AE3">
      <w:pPr>
        <w:jc w:val="both"/>
        <w:rPr>
          <w:rFonts w:ascii="Arial" w:eastAsia="Arial" w:hAnsi="Arial" w:cs="Arial"/>
        </w:rPr>
      </w:pPr>
    </w:p>
    <w:p w14:paraId="2CEC732F" w14:textId="77777777" w:rsidR="00377AE3" w:rsidRDefault="00377AE3">
      <w:pPr>
        <w:jc w:val="both"/>
        <w:rPr>
          <w:rFonts w:ascii="Arial" w:eastAsia="Arial" w:hAnsi="Arial" w:cs="Arial"/>
        </w:rPr>
      </w:pPr>
    </w:p>
    <w:p w14:paraId="060B9A75" w14:textId="77777777" w:rsidR="00377AE3" w:rsidRDefault="00377AE3">
      <w:pPr>
        <w:jc w:val="both"/>
        <w:rPr>
          <w:rFonts w:ascii="Arial" w:eastAsia="Arial" w:hAnsi="Arial" w:cs="Arial"/>
        </w:rPr>
      </w:pPr>
    </w:p>
    <w:p w14:paraId="7709FE48" w14:textId="77777777" w:rsidR="00E80BE0" w:rsidRDefault="00E80BE0">
      <w:pPr>
        <w:jc w:val="both"/>
        <w:rPr>
          <w:rFonts w:ascii="Arial" w:eastAsia="Arial" w:hAnsi="Arial" w:cs="Arial"/>
        </w:rPr>
      </w:pPr>
    </w:p>
    <w:p w14:paraId="06313FD1" w14:textId="77777777" w:rsidR="00377AE3" w:rsidRDefault="00377AE3">
      <w:pPr>
        <w:jc w:val="both"/>
        <w:rPr>
          <w:rFonts w:ascii="Arial" w:eastAsia="Arial" w:hAnsi="Arial" w:cs="Arial"/>
        </w:rPr>
      </w:pPr>
    </w:p>
    <w:p w14:paraId="2A69E914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3. BASE ESTRATÉGICA DO PLANO</w:t>
      </w:r>
    </w:p>
    <w:p w14:paraId="3C1F67ED" w14:textId="77777777" w:rsidR="00377AE3" w:rsidRDefault="00000000">
      <w:pPr>
        <w:ind w:firstLine="720"/>
        <w:jc w:val="both"/>
        <w:rPr>
          <w:rFonts w:ascii="Arial" w:eastAsia="Arial" w:hAnsi="Arial" w:cs="Arial"/>
          <w:b/>
          <w:bCs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 xml:space="preserve">O que o município deve escrever: </w:t>
      </w:r>
      <w:r>
        <w:rPr>
          <w:rFonts w:ascii="Arial" w:eastAsia="Arial" w:hAnsi="Arial" w:cs="Arial"/>
          <w:color w:val="EE0000"/>
        </w:rPr>
        <w:t>apresentar o Quadro 3 da Política Municipal de Esporte, contendo objetivos, princípios e diretrizes. Explicar que essa base orienta a construção das metas, ações e indicadores do Plano Decenal.</w:t>
      </w:r>
    </w:p>
    <w:p w14:paraId="1BE2C9C3" w14:textId="77777777" w:rsidR="00377AE3" w:rsidRDefault="00000000">
      <w:pPr>
        <w:jc w:val="both"/>
        <w:rPr>
          <w:rFonts w:ascii="Arial" w:eastAsia="Arial" w:hAnsi="Arial" w:cs="Arial"/>
          <w:b/>
          <w:bCs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>Exemplo:</w:t>
      </w:r>
    </w:p>
    <w:p w14:paraId="66630F6F" w14:textId="77777777" w:rsidR="00377AE3" w:rsidRDefault="00000000">
      <w:p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O Plano Decenal está fundamentado nas diretrizes estabelecidas na Política Municipal de Esporte.</w:t>
      </w:r>
    </w:p>
    <w:p w14:paraId="01540E1D" w14:textId="77777777" w:rsidR="00377AE3" w:rsidRDefault="00377AE3">
      <w:pPr>
        <w:jc w:val="both"/>
        <w:rPr>
          <w:rFonts w:ascii="Arial" w:eastAsia="Arial" w:hAnsi="Arial" w:cs="Arial"/>
        </w:rPr>
      </w:pPr>
    </w:p>
    <w:p w14:paraId="10AE1A85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3.1 Quadro 3 – Objetivos, Princípios e Diretrizes (OBRIGATÓRIO)</w:t>
      </w:r>
    </w:p>
    <w:p w14:paraId="023C2BB3" w14:textId="77777777" w:rsidR="00377AE3" w:rsidRDefault="00000000">
      <w:p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Apresentar o quadro 3 conforme definido na Política Municipal de Esporte (PME).</w:t>
      </w:r>
    </w:p>
    <w:p w14:paraId="596526AA" w14:textId="77777777" w:rsidR="00377AE3" w:rsidRDefault="00377AE3">
      <w:pPr>
        <w:spacing w:after="0" w:line="360" w:lineRule="auto"/>
        <w:ind w:firstLine="708"/>
        <w:jc w:val="center"/>
        <w:rPr>
          <w:rFonts w:ascii="Arial" w:eastAsia="Arial" w:hAnsi="Arial" w:cs="Arial"/>
          <w:strike/>
        </w:rPr>
      </w:pPr>
    </w:p>
    <w:tbl>
      <w:tblPr>
        <w:tblStyle w:val="a0"/>
        <w:tblpPr w:leftFromText="141" w:rightFromText="141" w:vertAnchor="text"/>
        <w:tblW w:w="7035" w:type="dxa"/>
        <w:tblInd w:w="0" w:type="dxa"/>
        <w:tblBorders>
          <w:top w:val="single" w:sz="36" w:space="0" w:color="595959"/>
          <w:left w:val="single" w:sz="36" w:space="0" w:color="595959"/>
          <w:bottom w:val="single" w:sz="36" w:space="0" w:color="595959"/>
          <w:right w:val="single" w:sz="36" w:space="0" w:color="595959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4058"/>
      </w:tblGrid>
      <w:tr w:rsidR="00377AE3" w14:paraId="4931231F" w14:textId="77777777">
        <w:trPr>
          <w:trHeight w:val="713"/>
        </w:trPr>
        <w:tc>
          <w:tcPr>
            <w:tcW w:w="2977" w:type="dxa"/>
            <w:shd w:val="clear" w:color="auto" w:fill="D9F2D0"/>
            <w:vAlign w:val="center"/>
          </w:tcPr>
          <w:p w14:paraId="18892589" w14:textId="77777777" w:rsidR="00377AE3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OBJETIVOS</w:t>
            </w:r>
          </w:p>
        </w:tc>
        <w:tc>
          <w:tcPr>
            <w:tcW w:w="4058" w:type="dxa"/>
            <w:shd w:val="clear" w:color="auto" w:fill="D9F2D0"/>
            <w:vAlign w:val="center"/>
          </w:tcPr>
          <w:p w14:paraId="6071BC6E" w14:textId="77777777" w:rsidR="00377AE3" w:rsidRDefault="00377AE3">
            <w:pPr>
              <w:jc w:val="center"/>
              <w:rPr>
                <w:rFonts w:ascii="Arial" w:eastAsia="Arial" w:hAnsi="Arial" w:cs="Arial"/>
                <w:b/>
                <w:bCs/>
                <w:color w:val="00B050"/>
              </w:rPr>
            </w:pPr>
          </w:p>
          <w:p w14:paraId="0656A2A1" w14:textId="77777777" w:rsidR="00377AE3" w:rsidRDefault="00377AE3">
            <w:pPr>
              <w:jc w:val="center"/>
              <w:rPr>
                <w:rFonts w:ascii="Arial" w:eastAsia="Arial" w:hAnsi="Arial" w:cs="Arial"/>
                <w:b/>
                <w:bCs/>
                <w:color w:val="00B050"/>
              </w:rPr>
            </w:pPr>
          </w:p>
          <w:p w14:paraId="44A9A5B9" w14:textId="77777777" w:rsidR="00377AE3" w:rsidRDefault="00377AE3">
            <w:pPr>
              <w:jc w:val="center"/>
              <w:rPr>
                <w:rFonts w:ascii="Arial" w:eastAsia="Arial" w:hAnsi="Arial" w:cs="Arial"/>
                <w:b/>
                <w:bCs/>
                <w:color w:val="00B050"/>
              </w:rPr>
            </w:pPr>
          </w:p>
          <w:p w14:paraId="3B477CA1" w14:textId="77777777" w:rsidR="00377AE3" w:rsidRDefault="00377AE3">
            <w:pPr>
              <w:jc w:val="center"/>
              <w:rPr>
                <w:rFonts w:ascii="Arial" w:eastAsia="Arial" w:hAnsi="Arial" w:cs="Arial"/>
                <w:b/>
                <w:bCs/>
                <w:color w:val="00B050"/>
              </w:rPr>
            </w:pPr>
          </w:p>
          <w:p w14:paraId="4084FED6" w14:textId="77777777" w:rsidR="00377AE3" w:rsidRDefault="00377AE3">
            <w:pPr>
              <w:rPr>
                <w:rFonts w:ascii="Arial" w:eastAsia="Arial" w:hAnsi="Arial" w:cs="Arial"/>
                <w:b/>
                <w:bCs/>
                <w:color w:val="00B050"/>
              </w:rPr>
            </w:pPr>
          </w:p>
        </w:tc>
      </w:tr>
      <w:tr w:rsidR="00377AE3" w14:paraId="19F4DB79" w14:textId="77777777">
        <w:trPr>
          <w:trHeight w:val="682"/>
        </w:trPr>
        <w:tc>
          <w:tcPr>
            <w:tcW w:w="2977" w:type="dxa"/>
            <w:shd w:val="clear" w:color="auto" w:fill="D9F2D0"/>
            <w:vAlign w:val="center"/>
          </w:tcPr>
          <w:p w14:paraId="7D1D2BC2" w14:textId="77777777" w:rsidR="00377AE3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PRINCÍPIOS</w:t>
            </w:r>
          </w:p>
        </w:tc>
        <w:tc>
          <w:tcPr>
            <w:tcW w:w="4058" w:type="dxa"/>
            <w:shd w:val="clear" w:color="auto" w:fill="D9F2D0"/>
            <w:vAlign w:val="center"/>
          </w:tcPr>
          <w:p w14:paraId="6324A6F6" w14:textId="77777777" w:rsidR="00377AE3" w:rsidRDefault="00377AE3">
            <w:pPr>
              <w:jc w:val="center"/>
              <w:rPr>
                <w:rFonts w:ascii="Arial" w:eastAsia="Arial" w:hAnsi="Arial" w:cs="Arial"/>
                <w:b/>
                <w:bCs/>
                <w:color w:val="00B050"/>
              </w:rPr>
            </w:pPr>
          </w:p>
          <w:p w14:paraId="10262461" w14:textId="77777777" w:rsidR="00377AE3" w:rsidRDefault="00377AE3">
            <w:pPr>
              <w:jc w:val="center"/>
              <w:rPr>
                <w:rFonts w:ascii="Arial" w:eastAsia="Arial" w:hAnsi="Arial" w:cs="Arial"/>
                <w:b/>
                <w:bCs/>
                <w:color w:val="00B050"/>
              </w:rPr>
            </w:pPr>
          </w:p>
          <w:p w14:paraId="224E5E21" w14:textId="77777777" w:rsidR="00377AE3" w:rsidRDefault="00377AE3">
            <w:pPr>
              <w:jc w:val="center"/>
              <w:rPr>
                <w:rFonts w:ascii="Arial" w:eastAsia="Arial" w:hAnsi="Arial" w:cs="Arial"/>
                <w:b/>
                <w:bCs/>
                <w:color w:val="00B050"/>
              </w:rPr>
            </w:pPr>
          </w:p>
          <w:p w14:paraId="337DD701" w14:textId="77777777" w:rsidR="00377AE3" w:rsidRDefault="00377AE3">
            <w:pPr>
              <w:rPr>
                <w:rFonts w:ascii="Arial" w:eastAsia="Arial" w:hAnsi="Arial" w:cs="Arial"/>
                <w:b/>
                <w:bCs/>
                <w:color w:val="00B050"/>
              </w:rPr>
            </w:pPr>
          </w:p>
          <w:p w14:paraId="7DAE11FC" w14:textId="77777777" w:rsidR="00377AE3" w:rsidRDefault="00377AE3">
            <w:pPr>
              <w:rPr>
                <w:rFonts w:ascii="Arial" w:eastAsia="Arial" w:hAnsi="Arial" w:cs="Arial"/>
                <w:b/>
                <w:bCs/>
                <w:color w:val="00B050"/>
              </w:rPr>
            </w:pPr>
          </w:p>
        </w:tc>
      </w:tr>
      <w:tr w:rsidR="00377AE3" w14:paraId="45BC4169" w14:textId="77777777">
        <w:trPr>
          <w:trHeight w:val="1365"/>
        </w:trPr>
        <w:tc>
          <w:tcPr>
            <w:tcW w:w="2977" w:type="dxa"/>
            <w:shd w:val="clear" w:color="auto" w:fill="D9F2D0"/>
            <w:vAlign w:val="center"/>
          </w:tcPr>
          <w:p w14:paraId="61946C39" w14:textId="77777777" w:rsidR="00377AE3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</w:rPr>
              <w:t>DIRETRIZES</w:t>
            </w:r>
          </w:p>
        </w:tc>
        <w:tc>
          <w:tcPr>
            <w:tcW w:w="4058" w:type="dxa"/>
            <w:shd w:val="clear" w:color="auto" w:fill="D9F2D0"/>
            <w:vAlign w:val="center"/>
          </w:tcPr>
          <w:p w14:paraId="1608BA8D" w14:textId="77777777" w:rsidR="00377AE3" w:rsidRDefault="00377AE3">
            <w:pPr>
              <w:jc w:val="center"/>
              <w:rPr>
                <w:rFonts w:ascii="Arial" w:eastAsia="Arial" w:hAnsi="Arial" w:cs="Arial"/>
                <w:b/>
                <w:bCs/>
                <w:color w:val="00B050"/>
              </w:rPr>
            </w:pPr>
          </w:p>
          <w:p w14:paraId="67E95FA7" w14:textId="77777777" w:rsidR="00377AE3" w:rsidRDefault="00377AE3">
            <w:pPr>
              <w:jc w:val="center"/>
              <w:rPr>
                <w:rFonts w:ascii="Arial" w:eastAsia="Arial" w:hAnsi="Arial" w:cs="Arial"/>
                <w:b/>
                <w:bCs/>
                <w:color w:val="00B050"/>
              </w:rPr>
            </w:pPr>
          </w:p>
          <w:p w14:paraId="7F077EDA" w14:textId="77777777" w:rsidR="00377AE3" w:rsidRDefault="00377AE3">
            <w:pPr>
              <w:jc w:val="center"/>
              <w:rPr>
                <w:rFonts w:ascii="Arial" w:eastAsia="Arial" w:hAnsi="Arial" w:cs="Arial"/>
                <w:b/>
                <w:bCs/>
                <w:color w:val="00B050"/>
              </w:rPr>
            </w:pPr>
          </w:p>
          <w:p w14:paraId="5D9A74B1" w14:textId="77777777" w:rsidR="00377AE3" w:rsidRDefault="00377AE3">
            <w:pPr>
              <w:jc w:val="center"/>
              <w:rPr>
                <w:rFonts w:ascii="Arial" w:eastAsia="Arial" w:hAnsi="Arial" w:cs="Arial"/>
                <w:b/>
                <w:bCs/>
                <w:color w:val="00B050"/>
              </w:rPr>
            </w:pPr>
          </w:p>
          <w:p w14:paraId="097BA21D" w14:textId="77777777" w:rsidR="00377AE3" w:rsidRDefault="00377AE3">
            <w:pPr>
              <w:jc w:val="center"/>
              <w:rPr>
                <w:rFonts w:ascii="Arial" w:eastAsia="Arial" w:hAnsi="Arial" w:cs="Arial"/>
                <w:b/>
                <w:bCs/>
                <w:color w:val="00B050"/>
              </w:rPr>
            </w:pPr>
          </w:p>
          <w:p w14:paraId="6706F704" w14:textId="77777777" w:rsidR="00377AE3" w:rsidRDefault="00377AE3">
            <w:pPr>
              <w:jc w:val="center"/>
              <w:rPr>
                <w:rFonts w:ascii="Arial" w:eastAsia="Arial" w:hAnsi="Arial" w:cs="Arial"/>
                <w:b/>
                <w:bCs/>
                <w:color w:val="00B050"/>
              </w:rPr>
            </w:pPr>
          </w:p>
          <w:p w14:paraId="113F5568" w14:textId="77777777" w:rsidR="00377AE3" w:rsidRDefault="00377AE3">
            <w:pPr>
              <w:rPr>
                <w:rFonts w:ascii="Arial" w:eastAsia="Arial" w:hAnsi="Arial" w:cs="Arial"/>
                <w:b/>
                <w:bCs/>
                <w:color w:val="00B050"/>
              </w:rPr>
            </w:pPr>
          </w:p>
        </w:tc>
      </w:tr>
    </w:tbl>
    <w:p w14:paraId="62262FAF" w14:textId="77777777" w:rsidR="00377AE3" w:rsidRDefault="00377AE3">
      <w:pPr>
        <w:spacing w:after="0" w:line="360" w:lineRule="auto"/>
        <w:ind w:firstLine="708"/>
        <w:jc w:val="center"/>
        <w:rPr>
          <w:rFonts w:ascii="Arial" w:eastAsia="Arial" w:hAnsi="Arial" w:cs="Arial"/>
        </w:rPr>
      </w:pPr>
    </w:p>
    <w:p w14:paraId="6E0044E8" w14:textId="77777777" w:rsidR="00377AE3" w:rsidRDefault="00377AE3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1B606D8C" w14:textId="77777777" w:rsidR="00377AE3" w:rsidRDefault="00377AE3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5D5751AC" w14:textId="77777777" w:rsidR="00377AE3" w:rsidRDefault="00377AE3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79E52E10" w14:textId="77777777" w:rsidR="00377AE3" w:rsidRDefault="00377AE3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6825224F" w14:textId="77777777" w:rsidR="00377AE3" w:rsidRDefault="00377AE3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73A20C55" w14:textId="77777777" w:rsidR="00377AE3" w:rsidRDefault="00377AE3">
      <w:pPr>
        <w:spacing w:after="0" w:line="360" w:lineRule="auto"/>
        <w:ind w:left="720"/>
        <w:jc w:val="center"/>
        <w:rPr>
          <w:rFonts w:ascii="Arial" w:eastAsia="Arial" w:hAnsi="Arial" w:cs="Arial"/>
          <w:b/>
          <w:bCs/>
        </w:rPr>
      </w:pPr>
    </w:p>
    <w:p w14:paraId="2AC01EB4" w14:textId="77777777" w:rsidR="00377AE3" w:rsidRDefault="00377AE3">
      <w:pPr>
        <w:spacing w:after="0" w:line="360" w:lineRule="auto"/>
        <w:ind w:left="720"/>
        <w:jc w:val="center"/>
        <w:rPr>
          <w:rFonts w:ascii="Arial" w:eastAsia="Arial" w:hAnsi="Arial" w:cs="Arial"/>
          <w:b/>
          <w:bCs/>
        </w:rPr>
      </w:pPr>
    </w:p>
    <w:p w14:paraId="2766A2C1" w14:textId="77777777" w:rsidR="00377AE3" w:rsidRDefault="00377AE3">
      <w:pPr>
        <w:spacing w:after="0" w:line="360" w:lineRule="auto"/>
        <w:ind w:left="720"/>
        <w:jc w:val="center"/>
        <w:rPr>
          <w:rFonts w:ascii="Arial" w:eastAsia="Arial" w:hAnsi="Arial" w:cs="Arial"/>
          <w:b/>
          <w:bCs/>
        </w:rPr>
      </w:pPr>
    </w:p>
    <w:p w14:paraId="277E84E8" w14:textId="77777777" w:rsidR="00377AE3" w:rsidRDefault="00377AE3">
      <w:pPr>
        <w:spacing w:after="0" w:line="360" w:lineRule="auto"/>
        <w:ind w:left="720"/>
        <w:jc w:val="center"/>
        <w:rPr>
          <w:rFonts w:ascii="Arial" w:eastAsia="Arial" w:hAnsi="Arial" w:cs="Arial"/>
          <w:b/>
          <w:bCs/>
        </w:rPr>
      </w:pPr>
    </w:p>
    <w:p w14:paraId="3BBD7400" w14:textId="77777777" w:rsidR="00377AE3" w:rsidRDefault="00377AE3">
      <w:pPr>
        <w:spacing w:after="0" w:line="360" w:lineRule="auto"/>
        <w:ind w:left="720"/>
        <w:jc w:val="center"/>
        <w:rPr>
          <w:rFonts w:ascii="Arial" w:eastAsia="Arial" w:hAnsi="Arial" w:cs="Arial"/>
          <w:b/>
          <w:bCs/>
        </w:rPr>
      </w:pPr>
    </w:p>
    <w:p w14:paraId="6E17F4EC" w14:textId="77777777" w:rsidR="00377AE3" w:rsidRDefault="00377AE3">
      <w:pPr>
        <w:jc w:val="both"/>
        <w:rPr>
          <w:rFonts w:ascii="Arial" w:eastAsia="Arial" w:hAnsi="Arial" w:cs="Arial"/>
        </w:rPr>
      </w:pPr>
    </w:p>
    <w:p w14:paraId="281BE22B" w14:textId="77777777" w:rsidR="00377AE3" w:rsidRDefault="00377AE3">
      <w:pPr>
        <w:jc w:val="both"/>
        <w:rPr>
          <w:rFonts w:ascii="Arial" w:eastAsia="Arial" w:hAnsi="Arial" w:cs="Arial"/>
        </w:rPr>
      </w:pPr>
    </w:p>
    <w:p w14:paraId="50C05CC5" w14:textId="77777777" w:rsidR="00377AE3" w:rsidRDefault="00377AE3">
      <w:pPr>
        <w:jc w:val="both"/>
        <w:rPr>
          <w:rFonts w:ascii="Arial" w:eastAsia="Arial" w:hAnsi="Arial" w:cs="Arial"/>
        </w:rPr>
      </w:pPr>
    </w:p>
    <w:p w14:paraId="7EB3C08A" w14:textId="77777777" w:rsidR="00377AE3" w:rsidRDefault="00377AE3">
      <w:pPr>
        <w:jc w:val="both"/>
        <w:rPr>
          <w:rFonts w:ascii="Arial" w:eastAsia="Arial" w:hAnsi="Arial" w:cs="Arial"/>
        </w:rPr>
      </w:pPr>
    </w:p>
    <w:p w14:paraId="50EE5934" w14:textId="77777777" w:rsidR="00377AE3" w:rsidRDefault="00377AE3">
      <w:pPr>
        <w:jc w:val="both"/>
        <w:rPr>
          <w:rFonts w:ascii="Arial" w:eastAsia="Arial" w:hAnsi="Arial" w:cs="Arial"/>
        </w:rPr>
      </w:pPr>
    </w:p>
    <w:p w14:paraId="62E10F75" w14:textId="77777777" w:rsidR="00377AE3" w:rsidRDefault="00377AE3">
      <w:pPr>
        <w:jc w:val="both"/>
        <w:rPr>
          <w:rFonts w:ascii="Arial" w:eastAsia="Arial" w:hAnsi="Arial" w:cs="Arial"/>
        </w:rPr>
      </w:pPr>
    </w:p>
    <w:p w14:paraId="54BA63ED" w14:textId="77777777" w:rsidR="00E80BE0" w:rsidRDefault="00E80BE0">
      <w:pPr>
        <w:jc w:val="both"/>
        <w:rPr>
          <w:rFonts w:ascii="Arial" w:eastAsia="Arial" w:hAnsi="Arial" w:cs="Arial"/>
        </w:rPr>
      </w:pPr>
    </w:p>
    <w:p w14:paraId="6F1AE719" w14:textId="77777777" w:rsidR="00377AE3" w:rsidRDefault="00377AE3">
      <w:pPr>
        <w:jc w:val="both"/>
        <w:rPr>
          <w:rFonts w:ascii="Arial" w:eastAsia="Arial" w:hAnsi="Arial" w:cs="Arial"/>
        </w:rPr>
      </w:pPr>
    </w:p>
    <w:p w14:paraId="7620A3FD" w14:textId="77777777" w:rsidR="00377AE3" w:rsidRDefault="00377AE3">
      <w:pPr>
        <w:jc w:val="both"/>
        <w:rPr>
          <w:rFonts w:ascii="Arial" w:eastAsia="Arial" w:hAnsi="Arial" w:cs="Arial"/>
        </w:rPr>
      </w:pPr>
    </w:p>
    <w:p w14:paraId="5D400F21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4. CONFERÊNCIA MUNICIPAL DE ESPORTE</w:t>
      </w:r>
    </w:p>
    <w:p w14:paraId="7D914651" w14:textId="28E262A5" w:rsidR="00377AE3" w:rsidRDefault="00000000">
      <w:pPr>
        <w:jc w:val="both"/>
        <w:rPr>
          <w:rFonts w:ascii="Arial" w:eastAsia="Arial" w:hAnsi="Arial" w:cs="Arial"/>
          <w:b/>
          <w:bCs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 xml:space="preserve">O que o município deve escrever: </w:t>
      </w:r>
      <w:r>
        <w:rPr>
          <w:rFonts w:ascii="Arial" w:eastAsia="Arial" w:hAnsi="Arial" w:cs="Arial"/>
          <w:color w:val="EE0000"/>
        </w:rPr>
        <w:t xml:space="preserve">descrever como a Conferência Municipal de Esporte foi organizada e realizada, apresentando a participação da comunidade esportiva na construção das propostas do Plano, informando a data de realização, </w:t>
      </w:r>
      <w:r w:rsidR="00E80BE0">
        <w:rPr>
          <w:rFonts w:ascii="Arial" w:eastAsia="Arial" w:hAnsi="Arial" w:cs="Arial"/>
          <w:color w:val="EE0000"/>
        </w:rPr>
        <w:t>local e</w:t>
      </w:r>
      <w:r>
        <w:rPr>
          <w:rFonts w:ascii="Arial" w:eastAsia="Arial" w:hAnsi="Arial" w:cs="Arial"/>
          <w:color w:val="EE0000"/>
        </w:rPr>
        <w:t xml:space="preserve"> quantidade de pessoas presentes. Anexar no item 8 a lista de presença e/ou fotos da Conferência.</w:t>
      </w:r>
    </w:p>
    <w:p w14:paraId="49438FC1" w14:textId="77777777" w:rsidR="00377AE3" w:rsidRDefault="00000000">
      <w:p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 xml:space="preserve">É importante explicar como foi realizada a Conferência, a partir desses itens abaixo: </w:t>
      </w:r>
    </w:p>
    <w:p w14:paraId="3FEEC28B" w14:textId="77777777" w:rsidR="00377AE3" w:rsidRDefault="00000000">
      <w:pPr>
        <w:numPr>
          <w:ilvl w:val="0"/>
          <w:numId w:val="8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comissão organizadora - quem fez parte? quantas </w:t>
      </w:r>
      <w:proofErr w:type="gramStart"/>
      <w:r>
        <w:rPr>
          <w:rFonts w:ascii="Arial" w:eastAsia="Arial" w:hAnsi="Arial" w:cs="Arial"/>
          <w:color w:val="EE0000"/>
        </w:rPr>
        <w:t>pessoas?;</w:t>
      </w:r>
      <w:proofErr w:type="gramEnd"/>
    </w:p>
    <w:p w14:paraId="45AA29C2" w14:textId="77777777" w:rsidR="00377AE3" w:rsidRDefault="00000000">
      <w:pPr>
        <w:numPr>
          <w:ilvl w:val="0"/>
          <w:numId w:val="8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tema central - por exemplo: plano decenal; ou a saúde junto ao esporte</w:t>
      </w:r>
      <w:proofErr w:type="gramStart"/>
      <w:r>
        <w:rPr>
          <w:rFonts w:ascii="Arial" w:eastAsia="Arial" w:hAnsi="Arial" w:cs="Arial"/>
          <w:color w:val="EE0000"/>
        </w:rPr>
        <w:t>… Um</w:t>
      </w:r>
      <w:proofErr w:type="gramEnd"/>
      <w:r>
        <w:rPr>
          <w:rFonts w:ascii="Arial" w:eastAsia="Arial" w:hAnsi="Arial" w:cs="Arial"/>
          <w:color w:val="EE0000"/>
        </w:rPr>
        <w:t xml:space="preserve"> tema que reflita o que a cidade quer discutir</w:t>
      </w:r>
    </w:p>
    <w:p w14:paraId="2C10DA75" w14:textId="77777777" w:rsidR="00377AE3" w:rsidRDefault="00000000">
      <w:pPr>
        <w:numPr>
          <w:ilvl w:val="0"/>
          <w:numId w:val="8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eixos de debate - podem ser 3: formação esportiva, esporte para toda a vida e excelência esportiva;</w:t>
      </w:r>
    </w:p>
    <w:p w14:paraId="1D999253" w14:textId="77777777" w:rsidR="00377AE3" w:rsidRDefault="00000000">
      <w:pPr>
        <w:numPr>
          <w:ilvl w:val="0"/>
          <w:numId w:val="8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resolução de convocação - como foi realizada a convocação para a Conferência? Redes Sociais? E-mail? </w:t>
      </w:r>
      <w:proofErr w:type="gramStart"/>
      <w:r>
        <w:rPr>
          <w:rFonts w:ascii="Arial" w:eastAsia="Arial" w:hAnsi="Arial" w:cs="Arial"/>
          <w:color w:val="EE0000"/>
        </w:rPr>
        <w:t>Whatsapp?;</w:t>
      </w:r>
      <w:proofErr w:type="gramEnd"/>
    </w:p>
    <w:p w14:paraId="278F2922" w14:textId="77777777" w:rsidR="00377AE3" w:rsidRDefault="00000000">
      <w:pPr>
        <w:numPr>
          <w:ilvl w:val="0"/>
          <w:numId w:val="8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data, local e formato;</w:t>
      </w:r>
    </w:p>
    <w:p w14:paraId="3A29D2EC" w14:textId="77777777" w:rsidR="00377AE3" w:rsidRDefault="00000000">
      <w:pPr>
        <w:numPr>
          <w:ilvl w:val="0"/>
          <w:numId w:val="8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participação dos diferentes segmentos - quais segmentos participaram? quais entidades foram </w:t>
      </w:r>
      <w:proofErr w:type="gramStart"/>
      <w:r>
        <w:rPr>
          <w:rFonts w:ascii="Arial" w:eastAsia="Arial" w:hAnsi="Arial" w:cs="Arial"/>
          <w:color w:val="EE0000"/>
        </w:rPr>
        <w:t>representadas?;</w:t>
      </w:r>
      <w:proofErr w:type="gramEnd"/>
    </w:p>
    <w:p w14:paraId="718D6BD7" w14:textId="77777777" w:rsidR="00377AE3" w:rsidRDefault="00000000">
      <w:pPr>
        <w:numPr>
          <w:ilvl w:val="0"/>
          <w:numId w:val="8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grupos de trabalho - dependendo da cidade, nem vai ter grupo de trabalho. Farão uma votação com todos juntos, num mesmo local;</w:t>
      </w:r>
    </w:p>
    <w:p w14:paraId="596F1B94" w14:textId="77777777" w:rsidR="00377AE3" w:rsidRDefault="00000000">
      <w:pPr>
        <w:numPr>
          <w:ilvl w:val="0"/>
          <w:numId w:val="8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sistematização e homologação das propostas - como foi realizada a organização das propostas para </w:t>
      </w:r>
      <w:proofErr w:type="gramStart"/>
      <w:r>
        <w:rPr>
          <w:rFonts w:ascii="Arial" w:eastAsia="Arial" w:hAnsi="Arial" w:cs="Arial"/>
          <w:color w:val="EE0000"/>
        </w:rPr>
        <w:t>homologação?.</w:t>
      </w:r>
      <w:proofErr w:type="gramEnd"/>
    </w:p>
    <w:p w14:paraId="1681DC01" w14:textId="77777777" w:rsidR="00377AE3" w:rsidRDefault="00000000">
      <w:p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É preciso detalhar esses itens para que seja possível entender como foi realizado esse processo.</w:t>
      </w:r>
    </w:p>
    <w:p w14:paraId="0EE1C0AC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05A943B4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4997133A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43C972CF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224647C4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7D3BF880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00B93F97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5DC92559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08AAA898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5. MATRIZ DO PLANO DECENAL MUNICIPAL DE ESPORTE (ELEMENTO CENTRAL)</w:t>
      </w:r>
    </w:p>
    <w:p w14:paraId="16128552" w14:textId="77777777" w:rsidR="00377AE3" w:rsidRDefault="00000000">
      <w:p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 xml:space="preserve">O que o município deve escrever: </w:t>
      </w:r>
      <w:r>
        <w:rPr>
          <w:rFonts w:ascii="Arial" w:eastAsia="Arial" w:hAnsi="Arial" w:cs="Arial"/>
          <w:color w:val="EE0000"/>
        </w:rPr>
        <w:t xml:space="preserve">apresentar a Matriz do Plano Decenal Municipal de Esporte organizada por eixos. Recomenda-se preencher os quadros abaixo, lembrando que podem incluir quantas linhas forem necessárias. </w:t>
      </w:r>
    </w:p>
    <w:p w14:paraId="5F9153CF" w14:textId="77777777" w:rsidR="00377AE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Eixo 1 – Formação Esportiva</w:t>
      </w:r>
    </w:p>
    <w:tbl>
      <w:tblPr>
        <w:tblStyle w:val="a1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"/>
        <w:gridCol w:w="1135"/>
        <w:gridCol w:w="739"/>
        <w:gridCol w:w="778"/>
        <w:gridCol w:w="1250"/>
        <w:gridCol w:w="1633"/>
        <w:gridCol w:w="1952"/>
      </w:tblGrid>
      <w:tr w:rsidR="00377AE3" w14:paraId="1EF7AA2D" w14:textId="77777777">
        <w:tc>
          <w:tcPr>
            <w:tcW w:w="1007" w:type="dxa"/>
            <w:shd w:val="clear" w:color="auto" w:fill="C1F0C8"/>
          </w:tcPr>
          <w:p w14:paraId="65490ECE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Diretriz</w:t>
            </w:r>
          </w:p>
        </w:tc>
        <w:tc>
          <w:tcPr>
            <w:tcW w:w="1135" w:type="dxa"/>
            <w:shd w:val="clear" w:color="auto" w:fill="C1F0C8"/>
          </w:tcPr>
          <w:p w14:paraId="3EC9D02D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739" w:type="dxa"/>
            <w:shd w:val="clear" w:color="auto" w:fill="C1F0C8"/>
          </w:tcPr>
          <w:p w14:paraId="5F4411EE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778" w:type="dxa"/>
            <w:shd w:val="clear" w:color="auto" w:fill="C1F0C8"/>
          </w:tcPr>
          <w:p w14:paraId="5170D185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Ação</w:t>
            </w:r>
          </w:p>
        </w:tc>
        <w:tc>
          <w:tcPr>
            <w:tcW w:w="1250" w:type="dxa"/>
            <w:shd w:val="clear" w:color="auto" w:fill="C1F0C8"/>
          </w:tcPr>
          <w:p w14:paraId="7022B108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1633" w:type="dxa"/>
            <w:shd w:val="clear" w:color="auto" w:fill="C1F0C8"/>
          </w:tcPr>
          <w:p w14:paraId="7DEE7850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Responsável</w:t>
            </w:r>
          </w:p>
        </w:tc>
        <w:tc>
          <w:tcPr>
            <w:tcW w:w="1952" w:type="dxa"/>
            <w:shd w:val="clear" w:color="auto" w:fill="C1F0C8"/>
          </w:tcPr>
          <w:p w14:paraId="408A915E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Corresponsável</w:t>
            </w:r>
          </w:p>
        </w:tc>
      </w:tr>
      <w:tr w:rsidR="00377AE3" w14:paraId="2799C7BD" w14:textId="77777777">
        <w:tc>
          <w:tcPr>
            <w:tcW w:w="1007" w:type="dxa"/>
          </w:tcPr>
          <w:p w14:paraId="1E4850D3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135" w:type="dxa"/>
          </w:tcPr>
          <w:p w14:paraId="57516546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39" w:type="dxa"/>
          </w:tcPr>
          <w:p w14:paraId="68A7183A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78" w:type="dxa"/>
          </w:tcPr>
          <w:p w14:paraId="6D595530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50" w:type="dxa"/>
          </w:tcPr>
          <w:p w14:paraId="172616C4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33" w:type="dxa"/>
          </w:tcPr>
          <w:p w14:paraId="2B44084A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52" w:type="dxa"/>
          </w:tcPr>
          <w:p w14:paraId="6BFEC35D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77AE3" w14:paraId="254C0871" w14:textId="77777777">
        <w:tc>
          <w:tcPr>
            <w:tcW w:w="1007" w:type="dxa"/>
          </w:tcPr>
          <w:p w14:paraId="5190685D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135" w:type="dxa"/>
          </w:tcPr>
          <w:p w14:paraId="2C00954C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39" w:type="dxa"/>
          </w:tcPr>
          <w:p w14:paraId="2D6C5276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78" w:type="dxa"/>
          </w:tcPr>
          <w:p w14:paraId="2FA44825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50" w:type="dxa"/>
          </w:tcPr>
          <w:p w14:paraId="4C706DA9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33" w:type="dxa"/>
          </w:tcPr>
          <w:p w14:paraId="102BCB68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52" w:type="dxa"/>
          </w:tcPr>
          <w:p w14:paraId="7B27148B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70EC98E9" w14:textId="77777777" w:rsidR="00377AE3" w:rsidRDefault="00377AE3">
      <w:pPr>
        <w:jc w:val="both"/>
        <w:rPr>
          <w:rFonts w:ascii="Arial" w:eastAsia="Arial" w:hAnsi="Arial" w:cs="Arial"/>
          <w:color w:val="EE0000"/>
        </w:rPr>
      </w:pPr>
    </w:p>
    <w:p w14:paraId="3FB315E2" w14:textId="77777777" w:rsidR="00377AE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Eixo 2 – Excelência Esportiva</w:t>
      </w:r>
    </w:p>
    <w:tbl>
      <w:tblPr>
        <w:tblStyle w:val="a2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"/>
        <w:gridCol w:w="1135"/>
        <w:gridCol w:w="739"/>
        <w:gridCol w:w="778"/>
        <w:gridCol w:w="1250"/>
        <w:gridCol w:w="1633"/>
        <w:gridCol w:w="1952"/>
      </w:tblGrid>
      <w:tr w:rsidR="00377AE3" w14:paraId="26E3D5B8" w14:textId="77777777">
        <w:tc>
          <w:tcPr>
            <w:tcW w:w="1007" w:type="dxa"/>
            <w:shd w:val="clear" w:color="auto" w:fill="C1F0C8"/>
          </w:tcPr>
          <w:p w14:paraId="545B6707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Diretriz</w:t>
            </w:r>
          </w:p>
        </w:tc>
        <w:tc>
          <w:tcPr>
            <w:tcW w:w="1135" w:type="dxa"/>
            <w:shd w:val="clear" w:color="auto" w:fill="C1F0C8"/>
          </w:tcPr>
          <w:p w14:paraId="518C4EE9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739" w:type="dxa"/>
            <w:shd w:val="clear" w:color="auto" w:fill="C1F0C8"/>
          </w:tcPr>
          <w:p w14:paraId="0EBC128B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778" w:type="dxa"/>
            <w:shd w:val="clear" w:color="auto" w:fill="C1F0C8"/>
          </w:tcPr>
          <w:p w14:paraId="6020266D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Ação</w:t>
            </w:r>
          </w:p>
        </w:tc>
        <w:tc>
          <w:tcPr>
            <w:tcW w:w="1250" w:type="dxa"/>
            <w:shd w:val="clear" w:color="auto" w:fill="C1F0C8"/>
          </w:tcPr>
          <w:p w14:paraId="4C6F0BD3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1633" w:type="dxa"/>
            <w:shd w:val="clear" w:color="auto" w:fill="C1F0C8"/>
          </w:tcPr>
          <w:p w14:paraId="5B256A87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Responsável</w:t>
            </w:r>
          </w:p>
        </w:tc>
        <w:tc>
          <w:tcPr>
            <w:tcW w:w="1952" w:type="dxa"/>
            <w:shd w:val="clear" w:color="auto" w:fill="C1F0C8"/>
          </w:tcPr>
          <w:p w14:paraId="4574A4D2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Corresponsável</w:t>
            </w:r>
          </w:p>
        </w:tc>
      </w:tr>
      <w:tr w:rsidR="00377AE3" w14:paraId="568AC174" w14:textId="77777777">
        <w:tc>
          <w:tcPr>
            <w:tcW w:w="1007" w:type="dxa"/>
          </w:tcPr>
          <w:p w14:paraId="0D8ACDFC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135" w:type="dxa"/>
          </w:tcPr>
          <w:p w14:paraId="210D03BB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39" w:type="dxa"/>
          </w:tcPr>
          <w:p w14:paraId="0B54E5D8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78" w:type="dxa"/>
          </w:tcPr>
          <w:p w14:paraId="530238D4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50" w:type="dxa"/>
          </w:tcPr>
          <w:p w14:paraId="174B010C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33" w:type="dxa"/>
          </w:tcPr>
          <w:p w14:paraId="3373EFA5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52" w:type="dxa"/>
          </w:tcPr>
          <w:p w14:paraId="01BD4EF5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77AE3" w14:paraId="1412B493" w14:textId="77777777">
        <w:tc>
          <w:tcPr>
            <w:tcW w:w="1007" w:type="dxa"/>
          </w:tcPr>
          <w:p w14:paraId="242C5EAE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135" w:type="dxa"/>
          </w:tcPr>
          <w:p w14:paraId="5538F407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39" w:type="dxa"/>
          </w:tcPr>
          <w:p w14:paraId="04F6A0F0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78" w:type="dxa"/>
          </w:tcPr>
          <w:p w14:paraId="0488DC5A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50" w:type="dxa"/>
          </w:tcPr>
          <w:p w14:paraId="117A0EE9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33" w:type="dxa"/>
          </w:tcPr>
          <w:p w14:paraId="129ACC8D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52" w:type="dxa"/>
          </w:tcPr>
          <w:p w14:paraId="57A5F0C6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2CA61A4F" w14:textId="77777777" w:rsidR="00377AE3" w:rsidRDefault="00377AE3">
      <w:pPr>
        <w:jc w:val="both"/>
        <w:rPr>
          <w:rFonts w:ascii="Arial" w:eastAsia="Arial" w:hAnsi="Arial" w:cs="Arial"/>
          <w:color w:val="EE0000"/>
        </w:rPr>
      </w:pPr>
    </w:p>
    <w:p w14:paraId="7B4C174C" w14:textId="77777777" w:rsidR="00377AE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Eixo 3 – Esporte Para Toda a Vida</w:t>
      </w:r>
    </w:p>
    <w:tbl>
      <w:tblPr>
        <w:tblStyle w:val="a3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"/>
        <w:gridCol w:w="1135"/>
        <w:gridCol w:w="739"/>
        <w:gridCol w:w="778"/>
        <w:gridCol w:w="1250"/>
        <w:gridCol w:w="1633"/>
        <w:gridCol w:w="1952"/>
      </w:tblGrid>
      <w:tr w:rsidR="00377AE3" w14:paraId="279C478A" w14:textId="77777777">
        <w:tc>
          <w:tcPr>
            <w:tcW w:w="1007" w:type="dxa"/>
            <w:shd w:val="clear" w:color="auto" w:fill="C1F0C8"/>
          </w:tcPr>
          <w:p w14:paraId="3126AD34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Diretriz</w:t>
            </w:r>
          </w:p>
        </w:tc>
        <w:tc>
          <w:tcPr>
            <w:tcW w:w="1135" w:type="dxa"/>
            <w:shd w:val="clear" w:color="auto" w:fill="C1F0C8"/>
          </w:tcPr>
          <w:p w14:paraId="33CF81A1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739" w:type="dxa"/>
            <w:shd w:val="clear" w:color="auto" w:fill="C1F0C8"/>
          </w:tcPr>
          <w:p w14:paraId="3AACB9E2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778" w:type="dxa"/>
            <w:shd w:val="clear" w:color="auto" w:fill="C1F0C8"/>
          </w:tcPr>
          <w:p w14:paraId="0F63D604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Ação</w:t>
            </w:r>
          </w:p>
        </w:tc>
        <w:tc>
          <w:tcPr>
            <w:tcW w:w="1250" w:type="dxa"/>
            <w:shd w:val="clear" w:color="auto" w:fill="C1F0C8"/>
          </w:tcPr>
          <w:p w14:paraId="041612CD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1633" w:type="dxa"/>
            <w:shd w:val="clear" w:color="auto" w:fill="C1F0C8"/>
          </w:tcPr>
          <w:p w14:paraId="5DDBF08D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Responsável</w:t>
            </w:r>
          </w:p>
        </w:tc>
        <w:tc>
          <w:tcPr>
            <w:tcW w:w="1952" w:type="dxa"/>
            <w:shd w:val="clear" w:color="auto" w:fill="C1F0C8"/>
          </w:tcPr>
          <w:p w14:paraId="59A84642" w14:textId="77777777" w:rsidR="00377AE3" w:rsidRDefault="00000000">
            <w:pPr>
              <w:spacing w:line="278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Corresponsável</w:t>
            </w:r>
          </w:p>
        </w:tc>
      </w:tr>
      <w:tr w:rsidR="00377AE3" w14:paraId="5D27CC10" w14:textId="77777777">
        <w:tc>
          <w:tcPr>
            <w:tcW w:w="1007" w:type="dxa"/>
          </w:tcPr>
          <w:p w14:paraId="317152C0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135" w:type="dxa"/>
          </w:tcPr>
          <w:p w14:paraId="63804C84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39" w:type="dxa"/>
          </w:tcPr>
          <w:p w14:paraId="4C0449B5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78" w:type="dxa"/>
          </w:tcPr>
          <w:p w14:paraId="5B8C71DB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50" w:type="dxa"/>
          </w:tcPr>
          <w:p w14:paraId="35F8B4E0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33" w:type="dxa"/>
          </w:tcPr>
          <w:p w14:paraId="213FD8CF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52" w:type="dxa"/>
          </w:tcPr>
          <w:p w14:paraId="296D321A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77AE3" w14:paraId="5087A96D" w14:textId="77777777">
        <w:tc>
          <w:tcPr>
            <w:tcW w:w="1007" w:type="dxa"/>
          </w:tcPr>
          <w:p w14:paraId="5ACC59A1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135" w:type="dxa"/>
          </w:tcPr>
          <w:p w14:paraId="6C974AD4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39" w:type="dxa"/>
          </w:tcPr>
          <w:p w14:paraId="031EA2F3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778" w:type="dxa"/>
          </w:tcPr>
          <w:p w14:paraId="495E0889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50" w:type="dxa"/>
          </w:tcPr>
          <w:p w14:paraId="377A5BD2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33" w:type="dxa"/>
          </w:tcPr>
          <w:p w14:paraId="6C214EEB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52" w:type="dxa"/>
          </w:tcPr>
          <w:p w14:paraId="54DD8016" w14:textId="77777777" w:rsidR="00377AE3" w:rsidRDefault="00377AE3">
            <w:pPr>
              <w:spacing w:line="278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7F7BA7D7" w14:textId="77777777" w:rsidR="00377AE3" w:rsidRDefault="00377AE3">
      <w:pPr>
        <w:jc w:val="both"/>
        <w:rPr>
          <w:rFonts w:ascii="Arial" w:eastAsia="Arial" w:hAnsi="Arial" w:cs="Arial"/>
          <w:color w:val="EE0000"/>
        </w:rPr>
      </w:pPr>
    </w:p>
    <w:p w14:paraId="45E2DCDD" w14:textId="77777777" w:rsidR="00377AE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Lembrando que:</w:t>
      </w:r>
    </w:p>
    <w:p w14:paraId="2B3FEA92" w14:textId="77777777" w:rsidR="00377AE3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pode incluir quantas linhas precisar;</w:t>
      </w:r>
    </w:p>
    <w:p w14:paraId="4E16A62D" w14:textId="77777777" w:rsidR="00377AE3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corresponsável não é um item obrigatório;</w:t>
      </w:r>
    </w:p>
    <w:p w14:paraId="55F1DC98" w14:textId="77777777" w:rsidR="00377AE3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cada diretriz pode ter mais de um objetivo, mais de uma meta, mais de uma ação e mais de um indicador.</w:t>
      </w:r>
    </w:p>
    <w:p w14:paraId="3AA8A1AA" w14:textId="77777777" w:rsidR="00377AE3" w:rsidRDefault="00377AE3">
      <w:pPr>
        <w:jc w:val="both"/>
        <w:rPr>
          <w:rFonts w:ascii="Arial" w:eastAsia="Arial" w:hAnsi="Arial" w:cs="Arial"/>
          <w:color w:val="EE0000"/>
        </w:rPr>
      </w:pPr>
    </w:p>
    <w:p w14:paraId="724EC68E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5.2 Orientações para preenchimento</w:t>
      </w:r>
    </w:p>
    <w:p w14:paraId="53242095" w14:textId="77777777" w:rsidR="00377AE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Eixo:</w:t>
      </w:r>
      <w:r>
        <w:rPr>
          <w:rFonts w:ascii="Arial" w:eastAsia="Arial" w:hAnsi="Arial" w:cs="Arial"/>
        </w:rPr>
        <w:t xml:space="preserve"> Formação Esportiva / Excelência Esportiva / Esporte Para Toda a Vida.</w:t>
      </w:r>
    </w:p>
    <w:p w14:paraId="2C02DCA8" w14:textId="77777777" w:rsidR="00377AE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Diretriz:</w:t>
      </w:r>
      <w:r>
        <w:rPr>
          <w:rFonts w:ascii="Arial" w:eastAsia="Arial" w:hAnsi="Arial" w:cs="Arial"/>
        </w:rPr>
        <w:t xml:space="preserve"> Orienta (visão). Ex.: Democratização do acesso ao esporte.</w:t>
      </w:r>
    </w:p>
    <w:p w14:paraId="04D7DB6C" w14:textId="77777777" w:rsidR="00377AE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Objetivo:</w:t>
      </w:r>
      <w:r>
        <w:rPr>
          <w:rFonts w:ascii="Arial" w:eastAsia="Arial" w:hAnsi="Arial" w:cs="Arial"/>
        </w:rPr>
        <w:t xml:space="preserve"> Define o que alcançar. Ex.: Ampliar a prática esportiva.</w:t>
      </w:r>
    </w:p>
    <w:p w14:paraId="68096F29" w14:textId="77777777" w:rsidR="00377AE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Meta:</w:t>
      </w:r>
      <w:r>
        <w:rPr>
          <w:rFonts w:ascii="Arial" w:eastAsia="Arial" w:hAnsi="Arial" w:cs="Arial"/>
        </w:rPr>
        <w:t xml:space="preserve"> Quantifica o objetivo. Ex.: Aumentar em 30% os praticantes até 2035.</w:t>
      </w:r>
    </w:p>
    <w:p w14:paraId="4CFA6930" w14:textId="77777777" w:rsidR="00377AE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Ação:</w:t>
      </w:r>
      <w:r>
        <w:rPr>
          <w:rFonts w:ascii="Arial" w:eastAsia="Arial" w:hAnsi="Arial" w:cs="Arial"/>
        </w:rPr>
        <w:t xml:space="preserve"> Executa na prática. Ex.: Criar núcleos esportivos comunitários.</w:t>
      </w:r>
    </w:p>
    <w:p w14:paraId="3DA2227D" w14:textId="77777777" w:rsidR="00377AE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Indicador:</w:t>
      </w:r>
      <w:r>
        <w:rPr>
          <w:rFonts w:ascii="Arial" w:eastAsia="Arial" w:hAnsi="Arial" w:cs="Arial"/>
        </w:rPr>
        <w:t xml:space="preserve"> Mede o progresso. Ex.: % da população atendida.</w:t>
      </w:r>
    </w:p>
    <w:p w14:paraId="1011FD44" w14:textId="77777777" w:rsidR="00377AE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Responsável:</w:t>
      </w:r>
      <w:r>
        <w:rPr>
          <w:rFonts w:ascii="Arial" w:eastAsia="Arial" w:hAnsi="Arial" w:cs="Arial"/>
        </w:rPr>
        <w:t xml:space="preserve"> Lidera a execução. Ex.: Secretaria de Esporte.</w:t>
      </w:r>
    </w:p>
    <w:p w14:paraId="1D2DC3BE" w14:textId="77777777" w:rsidR="00377AE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>Corresponsável:</w:t>
      </w:r>
      <w:r>
        <w:rPr>
          <w:rFonts w:ascii="Arial" w:eastAsia="Arial" w:hAnsi="Arial" w:cs="Arial"/>
        </w:rPr>
        <w:t xml:space="preserve"> Apoia e viabiliza. Ex.: Saúde, Educação, associações.</w:t>
      </w:r>
    </w:p>
    <w:p w14:paraId="7FBAFFAD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43EF7DC4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55B8B406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29DF32A2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72A62C44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BFD2E7A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AECEF3C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1EA2C6D0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5B1D055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7192449D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135F1EEB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4331D5CB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9E39DF7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5C300909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39D78539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1C1EA537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5EB4E9B9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5D7747A1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4403DB22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2FA738D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3D2FDE03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7064E13E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92204A7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591961B1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3DC5BA23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582ADB3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2DF244E" w14:textId="77777777" w:rsidR="00E80BE0" w:rsidRDefault="00E80BE0">
      <w:pPr>
        <w:jc w:val="both"/>
        <w:rPr>
          <w:rFonts w:ascii="Arial" w:eastAsia="Arial" w:hAnsi="Arial" w:cs="Arial"/>
          <w:b/>
          <w:bCs/>
        </w:rPr>
      </w:pPr>
    </w:p>
    <w:p w14:paraId="614E95D3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1ED6ABC7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6. GOVERNANÇA DO PLANO</w:t>
      </w:r>
    </w:p>
    <w:p w14:paraId="2C88A8E4" w14:textId="77777777" w:rsidR="00377AE3" w:rsidRDefault="00000000">
      <w:p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 xml:space="preserve">O que o município deve escrever: </w:t>
      </w:r>
      <w:r>
        <w:rPr>
          <w:rFonts w:ascii="Arial" w:eastAsia="Arial" w:hAnsi="Arial" w:cs="Arial"/>
          <w:color w:val="EE0000"/>
        </w:rPr>
        <w:t>descrever como o Plano será acompanhado, quem será responsável por sua execução e qual será o papel do Conselho Municipal de Esporte. Informar as fontes de financiamento previstas e como ocorrerão o monitoramento, a avaliação, a transparência e as revisões periódicas.</w:t>
      </w:r>
    </w:p>
    <w:p w14:paraId="11C40421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27DF1C8A" w14:textId="77777777" w:rsidR="00377AE3" w:rsidRDefault="00000000">
      <w:pPr>
        <w:keepNext/>
        <w:widowControl w:val="0"/>
        <w:spacing w:after="0" w:line="240" w:lineRule="auto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Quadro 4 - Debate preliminar da proposta de acompanhamento do Plano Decenal Municipal do Esporte.</w:t>
      </w:r>
    </w:p>
    <w:p w14:paraId="3556969A" w14:textId="77777777" w:rsidR="00377AE3" w:rsidRDefault="00377AE3">
      <w:pPr>
        <w:keepNext/>
        <w:widowControl w:val="0"/>
        <w:spacing w:after="0" w:line="240" w:lineRule="auto"/>
        <w:rPr>
          <w:rFonts w:ascii="Arial" w:eastAsia="Arial" w:hAnsi="Arial" w:cs="Arial"/>
          <w:i/>
          <w:iCs/>
          <w:sz w:val="20"/>
          <w:szCs w:val="20"/>
        </w:rPr>
      </w:pPr>
    </w:p>
    <w:sdt>
      <w:sdtPr>
        <w:tag w:val="goog_rdk_0"/>
        <w:id w:val="1135234627"/>
        <w:lock w:val="contentLocked"/>
      </w:sdtPr>
      <w:sdtContent>
        <w:tbl>
          <w:tblPr>
            <w:tblStyle w:val="a4"/>
            <w:tblW w:w="10230" w:type="dxa"/>
            <w:tblInd w:w="-54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115"/>
            <w:gridCol w:w="5115"/>
          </w:tblGrid>
          <w:tr w:rsidR="00377AE3" w14:paraId="12D977FB" w14:textId="77777777">
            <w:tc>
              <w:tcPr>
                <w:tcW w:w="51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DC5BD3" w14:textId="77777777" w:rsidR="00377AE3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  <w:b/>
                    <w:bCs/>
                  </w:rPr>
                </w:pPr>
                <w:r>
                  <w:rPr>
                    <w:rFonts w:ascii="Arial" w:eastAsia="Arial" w:hAnsi="Arial" w:cs="Arial"/>
                    <w:b/>
                    <w:bCs/>
                  </w:rPr>
                  <w:t>Itens fundamentais do PDME</w:t>
                </w:r>
              </w:p>
            </w:tc>
            <w:tc>
              <w:tcPr>
                <w:tcW w:w="51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BB8B3E" w14:textId="77777777" w:rsidR="00377AE3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  <w:b/>
                    <w:bCs/>
                  </w:rPr>
                </w:pPr>
                <w:r>
                  <w:rPr>
                    <w:rFonts w:ascii="Arial" w:eastAsia="Arial" w:hAnsi="Arial" w:cs="Arial"/>
                    <w:b/>
                    <w:bCs/>
                  </w:rPr>
                  <w:t>Quais as demandas e possibilidades?</w:t>
                </w:r>
              </w:p>
            </w:tc>
          </w:tr>
          <w:tr w:rsidR="00377AE3" w14:paraId="6614392D" w14:textId="77777777">
            <w:tc>
              <w:tcPr>
                <w:tcW w:w="51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DCA357" w14:textId="77777777" w:rsidR="00377AE3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1) Papel do Conselho</w:t>
                </w:r>
              </w:p>
              <w:p w14:paraId="1A731234" w14:textId="77777777" w:rsidR="00377AE3" w:rsidRDefault="00000000">
                <w:pPr>
                  <w:widowControl w:val="0"/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na elaboração do Plano</w:t>
                </w:r>
              </w:p>
              <w:p w14:paraId="4B8E2750" w14:textId="77777777" w:rsidR="00377AE3" w:rsidRDefault="00000000">
                <w:pPr>
                  <w:widowControl w:val="0"/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no acompanhamento do Plano</w:t>
                </w:r>
              </w:p>
              <w:p w14:paraId="2786FA69" w14:textId="77777777" w:rsidR="00377AE3" w:rsidRDefault="00000000">
                <w:pPr>
                  <w:widowControl w:val="0"/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no monitoramento do Plano</w:t>
                </w:r>
              </w:p>
            </w:tc>
            <w:tc>
              <w:tcPr>
                <w:tcW w:w="51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415987" w14:textId="77777777" w:rsidR="00377AE3" w:rsidRDefault="00377AE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</w:p>
            </w:tc>
          </w:tr>
          <w:tr w:rsidR="00377AE3" w14:paraId="6B454383" w14:textId="77777777">
            <w:tc>
              <w:tcPr>
                <w:tcW w:w="51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E268D7" w14:textId="77777777" w:rsidR="00377AE3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2) Alterações no Plano</w:t>
                </w:r>
              </w:p>
              <w:p w14:paraId="78DCBAC5" w14:textId="77777777" w:rsidR="00377AE3" w:rsidRDefault="00000000">
                <w:pPr>
                  <w:widowControl w:val="0"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Como serão conduzidas as deliberações sobre ajustes e revisões do Plano?</w:t>
                </w:r>
              </w:p>
            </w:tc>
            <w:tc>
              <w:tcPr>
                <w:tcW w:w="51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F62063" w14:textId="77777777" w:rsidR="00377AE3" w:rsidRDefault="00377AE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</w:p>
            </w:tc>
          </w:tr>
          <w:tr w:rsidR="00377AE3" w14:paraId="65493324" w14:textId="77777777">
            <w:tc>
              <w:tcPr>
                <w:tcW w:w="51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3BF8B7" w14:textId="77777777" w:rsidR="00377AE3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3) Financiamento</w:t>
                </w:r>
              </w:p>
              <w:p w14:paraId="26C175B3" w14:textId="77777777" w:rsidR="00377AE3" w:rsidRDefault="00000000">
                <w:pPr>
                  <w:widowControl w:val="0"/>
                  <w:numPr>
                    <w:ilvl w:val="0"/>
                    <w:numId w:val="2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Como serão financiados os projetos e ações previstos no Plano?</w:t>
                </w:r>
              </w:p>
            </w:tc>
            <w:tc>
              <w:tcPr>
                <w:tcW w:w="51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CD191C" w14:textId="77777777" w:rsidR="00377AE3" w:rsidRDefault="00377AE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</w:p>
            </w:tc>
          </w:tr>
          <w:tr w:rsidR="00377AE3" w14:paraId="6A0209BA" w14:textId="77777777">
            <w:tc>
              <w:tcPr>
                <w:tcW w:w="51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3BE277" w14:textId="77777777" w:rsidR="00377AE3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4) Qual a periodicidade de monitoramento e avaliação dos indicadores do Plano?</w:t>
                </w:r>
              </w:p>
            </w:tc>
            <w:tc>
              <w:tcPr>
                <w:tcW w:w="51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6BC8C5" w14:textId="77777777" w:rsidR="00377AE3" w:rsidRDefault="00377AE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</w:p>
            </w:tc>
          </w:tr>
          <w:tr w:rsidR="00377AE3" w14:paraId="5EF656EA" w14:textId="77777777">
            <w:tc>
              <w:tcPr>
                <w:tcW w:w="51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3C0E71" w14:textId="77777777" w:rsidR="00377AE3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5) Qual o período de realização das Conferências Municipais?</w:t>
                </w:r>
              </w:p>
            </w:tc>
            <w:tc>
              <w:tcPr>
                <w:tcW w:w="51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02F823" w14:textId="77777777" w:rsidR="00377AE3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  <w:color w:val="FF0000"/>
                  </w:rPr>
                </w:pPr>
                <w:r>
                  <w:rPr>
                    <w:rFonts w:ascii="Arial" w:eastAsia="Arial" w:hAnsi="Arial" w:cs="Arial"/>
                    <w:color w:val="FF0000"/>
                  </w:rPr>
                  <w:t>Sugestão: a cada 4 anos.</w:t>
                </w:r>
              </w:p>
            </w:tc>
          </w:tr>
          <w:tr w:rsidR="00377AE3" w14:paraId="3ADBF015" w14:textId="77777777">
            <w:tc>
              <w:tcPr>
                <w:tcW w:w="51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B71471F" w14:textId="77777777" w:rsidR="00377AE3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6) Quais serão os mecanismos de transparência, publicidade dos resultados ou prestação de contas?</w:t>
                </w:r>
              </w:p>
            </w:tc>
            <w:tc>
              <w:tcPr>
                <w:tcW w:w="51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C22A42" w14:textId="77777777" w:rsidR="00377AE3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</w:rPr>
                </w:pPr>
              </w:p>
            </w:tc>
          </w:tr>
        </w:tbl>
      </w:sdtContent>
    </w:sdt>
    <w:p w14:paraId="229621C2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7499D7EE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4CFDB81A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3C8C93FD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781622E1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04450701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72A6F2D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1F80BEE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03EE8999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 xml:space="preserve">7. PROJETO DE LEI / LEI DO PLANO DECENAL MUNICIPAL DE ESPORTE </w:t>
      </w:r>
    </w:p>
    <w:p w14:paraId="712167C7" w14:textId="77777777" w:rsidR="00377AE3" w:rsidRDefault="00000000">
      <w:p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 xml:space="preserve">O que o município deve escrever: </w:t>
      </w:r>
      <w:r>
        <w:rPr>
          <w:rFonts w:ascii="Arial" w:eastAsia="Arial" w:hAnsi="Arial" w:cs="Arial"/>
          <w:color w:val="EE0000"/>
        </w:rPr>
        <w:t>anexar anteprojeto de lei ou lei já aprovada que institua o Plano Decenal Municipal de Esporte. O texto deve prever vigência de dez anos, revisão periódica, mecanismos de monitoramento e a responsabilidade do órgão gestor do esporte.</w:t>
      </w:r>
    </w:p>
    <w:p w14:paraId="29973C26" w14:textId="77777777" w:rsidR="00377AE3" w:rsidRDefault="00000000">
      <w:pPr>
        <w:jc w:val="both"/>
        <w:rPr>
          <w:rFonts w:ascii="Arial" w:eastAsia="Arial" w:hAnsi="Arial" w:cs="Arial"/>
          <w:b/>
          <w:bCs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>Exemplo:</w:t>
      </w:r>
    </w:p>
    <w:p w14:paraId="29EB4537" w14:textId="77777777" w:rsidR="00377AE3" w:rsidRDefault="00000000">
      <w:p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Colocar aqui o projeto de Lei ou a Lei já aprovada do Plano Decenal Municipal de Esporte.</w:t>
      </w:r>
    </w:p>
    <w:p w14:paraId="41CB066D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O projeto de lei do Plano Decenal Municipal de Esporte deve dizer que o Plano Decenal será aprovado e o que consta no documento. </w:t>
      </w:r>
    </w:p>
    <w:p w14:paraId="24C26D53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51E8C7F1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Proposta de minuta do Plano Decenal Municipal de Esporte</w:t>
      </w:r>
    </w:p>
    <w:p w14:paraId="6A4B4AA1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57AF9C6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39CD015D" w14:textId="77777777" w:rsidR="00377AE3" w:rsidRDefault="00000000">
      <w:pPr>
        <w:pStyle w:val="Heading1"/>
        <w:keepNext w:val="0"/>
        <w:keepLines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300" w:after="300" w:line="240" w:lineRule="auto"/>
        <w:ind w:left="3000" w:right="300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xb7a347x9r22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Dispõe sobre a criação do Plano Municipal de Esporte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xxxx</w:t>
      </w:r>
      <w:proofErr w:type="spellEnd"/>
    </w:p>
    <w:p w14:paraId="08BA1DDC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71848ED" w14:textId="77777777" w:rsidR="00377AE3" w:rsidRDefault="00000000">
      <w:pPr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 xml:space="preserve">A CÂMARA MUNICIPAL DE </w:t>
      </w:r>
      <w:proofErr w:type="spellStart"/>
      <w:r>
        <w:rPr>
          <w:rFonts w:ascii="Arial" w:eastAsia="Arial" w:hAnsi="Arial" w:cs="Arial"/>
          <w:highlight w:val="white"/>
        </w:rPr>
        <w:t>xxxx</w:t>
      </w:r>
      <w:proofErr w:type="spellEnd"/>
      <w:r>
        <w:rPr>
          <w:rFonts w:ascii="Arial" w:eastAsia="Arial" w:hAnsi="Arial" w:cs="Arial"/>
          <w:highlight w:val="white"/>
        </w:rPr>
        <w:t>, DO ESTADO DO PARANÁ, aprovou e eu, Prefeito Municipal, sanciono a seguinte lei</w:t>
      </w:r>
    </w:p>
    <w:p w14:paraId="29B29B4B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43FC5500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hd w:val="clear" w:color="auto" w:fill="D9534F"/>
        </w:rPr>
        <w:t>Art. 1º</w:t>
      </w:r>
      <w:r>
        <w:rPr>
          <w:rFonts w:ascii="Arial" w:eastAsia="Arial" w:hAnsi="Arial" w:cs="Arial"/>
          <w:highlight w:val="white"/>
        </w:rPr>
        <w:t xml:space="preserve"> Fica instituído e aprovado o Plano Municipal de Esporte e Lazer, na forma do anexo, como instrumento de planejamento com duração de dez anos e revisado a cada quatro anos, cujo processo de elaboração e execução das políticas públicas de esporte e lazer para </w:t>
      </w:r>
      <w:proofErr w:type="spellStart"/>
      <w:r>
        <w:rPr>
          <w:rFonts w:ascii="Arial" w:eastAsia="Arial" w:hAnsi="Arial" w:cs="Arial"/>
          <w:highlight w:val="white"/>
        </w:rPr>
        <w:t>xxxxx</w:t>
      </w:r>
      <w:proofErr w:type="spellEnd"/>
      <w:r>
        <w:rPr>
          <w:rFonts w:ascii="Arial" w:eastAsia="Arial" w:hAnsi="Arial" w:cs="Arial"/>
          <w:highlight w:val="white"/>
        </w:rPr>
        <w:t xml:space="preserve"> compreende, no mínimo:</w:t>
      </w:r>
    </w:p>
    <w:p w14:paraId="4255C927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highlight w:val="white"/>
        </w:rPr>
        <w:t xml:space="preserve">I - </w:t>
      </w:r>
      <w:proofErr w:type="gramStart"/>
      <w:r>
        <w:rPr>
          <w:rFonts w:ascii="Arial" w:eastAsia="Arial" w:hAnsi="Arial" w:cs="Arial"/>
          <w:highlight w:val="white"/>
        </w:rPr>
        <w:t>análise</w:t>
      </w:r>
      <w:proofErr w:type="gramEnd"/>
      <w:r>
        <w:rPr>
          <w:rFonts w:ascii="Arial" w:eastAsia="Arial" w:hAnsi="Arial" w:cs="Arial"/>
          <w:highlight w:val="white"/>
        </w:rPr>
        <w:t xml:space="preserve"> situacional, que consiste na identificação das potencialidades e fragilidades do esporte e lazer local;</w:t>
      </w:r>
    </w:p>
    <w:p w14:paraId="7012A313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highlight w:val="white"/>
        </w:rPr>
        <w:t xml:space="preserve">II - </w:t>
      </w:r>
      <w:proofErr w:type="gramStart"/>
      <w:r>
        <w:rPr>
          <w:rFonts w:ascii="Arial" w:eastAsia="Arial" w:hAnsi="Arial" w:cs="Arial"/>
          <w:highlight w:val="white"/>
        </w:rPr>
        <w:t>diretrizes</w:t>
      </w:r>
      <w:proofErr w:type="gramEnd"/>
      <w:r>
        <w:rPr>
          <w:rFonts w:ascii="Arial" w:eastAsia="Arial" w:hAnsi="Arial" w:cs="Arial"/>
          <w:highlight w:val="white"/>
        </w:rPr>
        <w:t>, objetivos, estratégias, metas e ações;</w:t>
      </w:r>
    </w:p>
    <w:p w14:paraId="1606FBCD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highlight w:val="white"/>
        </w:rPr>
        <w:t>III - recursos materiais, humanos e financeiros necessários, bem como os mecanismos e fontes de financiamento;</w:t>
      </w:r>
    </w:p>
    <w:p w14:paraId="24F6B088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highlight w:val="white"/>
        </w:rPr>
        <w:t xml:space="preserve">IV - </w:t>
      </w:r>
      <w:proofErr w:type="gramStart"/>
      <w:r>
        <w:rPr>
          <w:rFonts w:ascii="Arial" w:eastAsia="Arial" w:hAnsi="Arial" w:cs="Arial"/>
          <w:highlight w:val="white"/>
        </w:rPr>
        <w:t>mecanismos</w:t>
      </w:r>
      <w:proofErr w:type="gramEnd"/>
      <w:r>
        <w:rPr>
          <w:rFonts w:ascii="Arial" w:eastAsia="Arial" w:hAnsi="Arial" w:cs="Arial"/>
          <w:highlight w:val="white"/>
        </w:rPr>
        <w:t xml:space="preserve"> de monitoramento e avaliação, que consistem no acompanhamento da execução do Plano por meio de indicadores quantitativos e qualitativos;</w:t>
      </w:r>
    </w:p>
    <w:p w14:paraId="26DF08B5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highlight w:val="white"/>
        </w:rPr>
        <w:t xml:space="preserve">V - </w:t>
      </w:r>
      <w:proofErr w:type="gramStart"/>
      <w:r>
        <w:rPr>
          <w:rFonts w:ascii="Arial" w:eastAsia="Arial" w:hAnsi="Arial" w:cs="Arial"/>
          <w:highlight w:val="white"/>
        </w:rPr>
        <w:t>consultas</w:t>
      </w:r>
      <w:proofErr w:type="gramEnd"/>
      <w:r>
        <w:rPr>
          <w:rFonts w:ascii="Arial" w:eastAsia="Arial" w:hAnsi="Arial" w:cs="Arial"/>
          <w:highlight w:val="white"/>
        </w:rPr>
        <w:t xml:space="preserve"> à sociedade civil durante o processo.</w:t>
      </w:r>
    </w:p>
    <w:p w14:paraId="555DBD2D" w14:textId="77777777" w:rsidR="00377AE3" w:rsidRDefault="00000000">
      <w:pPr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lastRenderedPageBreak/>
        <w:t xml:space="preserve">Parágrafo único. Compete à Secretaria Municipal do Esporte </w:t>
      </w:r>
      <w:proofErr w:type="spellStart"/>
      <w:r>
        <w:rPr>
          <w:rFonts w:ascii="Arial" w:eastAsia="Arial" w:hAnsi="Arial" w:cs="Arial"/>
          <w:highlight w:val="white"/>
        </w:rPr>
        <w:t>xxxx</w:t>
      </w:r>
      <w:proofErr w:type="spellEnd"/>
      <w:r>
        <w:rPr>
          <w:rFonts w:ascii="Arial" w:eastAsia="Arial" w:hAnsi="Arial" w:cs="Arial"/>
          <w:highlight w:val="white"/>
        </w:rPr>
        <w:t xml:space="preserve">, ou outra que vier a </w:t>
      </w:r>
      <w:proofErr w:type="gramStart"/>
      <w:r>
        <w:rPr>
          <w:rFonts w:ascii="Arial" w:eastAsia="Arial" w:hAnsi="Arial" w:cs="Arial"/>
          <w:highlight w:val="white"/>
        </w:rPr>
        <w:t>substituí-la</w:t>
      </w:r>
      <w:proofErr w:type="gramEnd"/>
      <w:r>
        <w:rPr>
          <w:rFonts w:ascii="Arial" w:eastAsia="Arial" w:hAnsi="Arial" w:cs="Arial"/>
          <w:highlight w:val="white"/>
        </w:rPr>
        <w:t>, coordenar a execução e o monitoramento do Plano Municipal de Esporte.</w:t>
      </w:r>
    </w:p>
    <w:p w14:paraId="082F54BF" w14:textId="77777777" w:rsidR="00377AE3" w:rsidRDefault="00377AE3">
      <w:pPr>
        <w:jc w:val="both"/>
        <w:rPr>
          <w:rFonts w:ascii="Arial" w:eastAsia="Arial" w:hAnsi="Arial" w:cs="Arial"/>
          <w:highlight w:val="white"/>
        </w:rPr>
      </w:pPr>
    </w:p>
    <w:p w14:paraId="1AD2DE5C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hd w:val="clear" w:color="auto" w:fill="D9534F"/>
        </w:rPr>
        <w:t>Art. 2º</w:t>
      </w:r>
      <w:r>
        <w:rPr>
          <w:rFonts w:ascii="Arial" w:eastAsia="Arial" w:hAnsi="Arial" w:cs="Arial"/>
          <w:highlight w:val="white"/>
        </w:rPr>
        <w:t xml:space="preserve"> Esta Lei entra em vigor na data de sua publicação.</w:t>
      </w:r>
    </w:p>
    <w:p w14:paraId="26A92107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4164C676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521E6A31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73DCC505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777F4E3E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9E9A36C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432F4CA9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089CD4DA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039E606D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DE5F609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2A1C9934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262E22F4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52FFB3EB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36A630F0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20B0369D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232BED31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7374791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4EC16C8D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D6E461F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3A84F87E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1A3DBC8A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4D76A78A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5C0635D1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754B8736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6D8F1F38" w14:textId="77777777" w:rsidR="00377AE3" w:rsidRDefault="00377AE3">
      <w:pPr>
        <w:jc w:val="both"/>
        <w:rPr>
          <w:rFonts w:ascii="Arial" w:eastAsia="Arial" w:hAnsi="Arial" w:cs="Arial"/>
          <w:b/>
          <w:bCs/>
        </w:rPr>
      </w:pPr>
    </w:p>
    <w:p w14:paraId="26ADAA3F" w14:textId="77777777" w:rsidR="00377AE3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8. REGISTROS</w:t>
      </w:r>
    </w:p>
    <w:p w14:paraId="6F68F2F3" w14:textId="77777777" w:rsidR="00377AE3" w:rsidRDefault="00000000">
      <w:pPr>
        <w:jc w:val="both"/>
        <w:rPr>
          <w:rFonts w:ascii="Arial" w:eastAsia="Arial" w:hAnsi="Arial" w:cs="Arial"/>
          <w:b/>
          <w:bCs/>
          <w:color w:val="EE0000"/>
        </w:rPr>
      </w:pPr>
      <w:r>
        <w:rPr>
          <w:rFonts w:ascii="Arial" w:eastAsia="Arial" w:hAnsi="Arial" w:cs="Arial"/>
          <w:b/>
          <w:bCs/>
          <w:color w:val="EE0000"/>
        </w:rPr>
        <w:t>O que o município deve anexar</w:t>
      </w:r>
    </w:p>
    <w:p w14:paraId="283D39BB" w14:textId="77777777" w:rsidR="00377AE3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atas;</w:t>
      </w:r>
    </w:p>
    <w:p w14:paraId="4FDC92AD" w14:textId="77777777" w:rsidR="00377AE3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registros fotográficos;</w:t>
      </w:r>
    </w:p>
    <w:p w14:paraId="5BF3C539" w14:textId="77777777" w:rsidR="00377AE3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parecer ou deliberação do Conselho Municipal de Esporte;</w:t>
      </w:r>
    </w:p>
    <w:p w14:paraId="31E1F566" w14:textId="77777777" w:rsidR="00377AE3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resolução de convocação da Conferência;</w:t>
      </w:r>
    </w:p>
    <w:p w14:paraId="44900DCA" w14:textId="77777777" w:rsidR="00377AE3" w:rsidRDefault="00000000">
      <w:pPr>
        <w:numPr>
          <w:ilvl w:val="0"/>
          <w:numId w:val="5"/>
        </w:numPr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registro de realização da Conferência.</w:t>
      </w:r>
    </w:p>
    <w:p w14:paraId="656DE003" w14:textId="77777777" w:rsidR="00377AE3" w:rsidRDefault="00377AE3">
      <w:pPr>
        <w:jc w:val="both"/>
        <w:rPr>
          <w:rFonts w:ascii="Arial" w:eastAsia="Arial" w:hAnsi="Arial" w:cs="Arial"/>
        </w:rPr>
      </w:pPr>
    </w:p>
    <w:sectPr w:rsidR="00377AE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14AC54C2-D8EF-415E-BE5B-1B55E323779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8A181FC5-18B8-460F-8AB1-E1826489D18B}"/>
    <w:embedItalic r:id="rId3" w:fontKey="{BD61E473-EA1F-459F-B792-44AC2B597E34}"/>
  </w:font>
  <w:font w:name="Play">
    <w:charset w:val="00"/>
    <w:family w:val="auto"/>
    <w:pitch w:val="default"/>
    <w:embedRegular r:id="rId4" w:fontKey="{C9A0A86C-951B-49DF-B75B-FF4C5B79DB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5622F1D-A4B6-4DA6-803D-AC103A922B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C33E5C7-7C18-48C8-ABB3-95C48EAA15A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D50"/>
    <w:multiLevelType w:val="multilevel"/>
    <w:tmpl w:val="C274903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E6386B"/>
    <w:multiLevelType w:val="multilevel"/>
    <w:tmpl w:val="586EE1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8702D43"/>
    <w:multiLevelType w:val="multilevel"/>
    <w:tmpl w:val="5A68D9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4E053AE"/>
    <w:multiLevelType w:val="multilevel"/>
    <w:tmpl w:val="E2B030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C5BB2"/>
    <w:multiLevelType w:val="multilevel"/>
    <w:tmpl w:val="263E60D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28D50C3"/>
    <w:multiLevelType w:val="multilevel"/>
    <w:tmpl w:val="016ABF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0660DE4"/>
    <w:multiLevelType w:val="multilevel"/>
    <w:tmpl w:val="3B3CD76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5E6202D"/>
    <w:multiLevelType w:val="multilevel"/>
    <w:tmpl w:val="1D2445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78856687">
    <w:abstractNumId w:val="0"/>
  </w:num>
  <w:num w:numId="2" w16cid:durableId="2032604468">
    <w:abstractNumId w:val="6"/>
  </w:num>
  <w:num w:numId="3" w16cid:durableId="787050095">
    <w:abstractNumId w:val="4"/>
  </w:num>
  <w:num w:numId="4" w16cid:durableId="727917477">
    <w:abstractNumId w:val="7"/>
  </w:num>
  <w:num w:numId="5" w16cid:durableId="1690642654">
    <w:abstractNumId w:val="5"/>
  </w:num>
  <w:num w:numId="6" w16cid:durableId="220143889">
    <w:abstractNumId w:val="3"/>
  </w:num>
  <w:num w:numId="7" w16cid:durableId="452599303">
    <w:abstractNumId w:val="1"/>
  </w:num>
  <w:num w:numId="8" w16cid:durableId="975719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AE3"/>
    <w:rsid w:val="00377AE3"/>
    <w:rsid w:val="007F755A"/>
    <w:rsid w:val="00E8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8C796"/>
  <w15:docId w15:val="{E97AA454-B622-456F-B449-24C0FDB8B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ie.ufpr.br/sistema-sniie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sporte.pr.gov.br/Pagina/Cadastro-Municip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J8qQhXCbykjnEQ4fDdtTFoFpbA==">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1565</Words>
  <Characters>8922</Characters>
  <Application>Microsoft Office Word</Application>
  <DocSecurity>0</DocSecurity>
  <Lines>74</Lines>
  <Paragraphs>20</Paragraphs>
  <ScaleCrop>false</ScaleCrop>
  <Company/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Amanda Maria Dias das Chagas</cp:lastModifiedBy>
  <cp:revision>2</cp:revision>
  <dcterms:created xsi:type="dcterms:W3CDTF">2026-07-08T15:04:00Z</dcterms:created>
  <dcterms:modified xsi:type="dcterms:W3CDTF">2026-07-08T15:06:00Z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2ef36619-df74-4a6f-9a18-92a92e9c63d3</vt:lpwstr>
  </property>
</Properties>
</file>